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AAD" w:rsidRDefault="009A1AAD" w:rsidP="009A1AAD">
      <w:r>
        <w:t>The chart illustrates how leather products are produced from raw materials. This process is comprised of eleven stages. It is started with drying animal skins for producing leather and ending in producing final goods in a factory.</w:t>
      </w:r>
    </w:p>
    <w:p w:rsidR="009A1AAD" w:rsidRDefault="009A1AAD" w:rsidP="009A1AAD">
      <w:r>
        <w:t>As we can see, initially animal skins are dried to be used as raw material in factories. After that, it is transported to the factories. In the next stage, the raw material is washed by mixture of water and lime to be thoroughly cleaned and after that. It is drenched with the lime.</w:t>
      </w:r>
    </w:p>
    <w:p w:rsidR="00E96335" w:rsidRPr="009A1AAD" w:rsidRDefault="009A1AAD" w:rsidP="009A1AAD">
      <w:r>
        <w:t xml:space="preserve">Then, animal skins are taken to the machine where they are flatted to be prepared for the next stage. In the next step, they are soaked with a mixture of water and vegetable matter. After that, they are polished and eventually turned to the leather. In the last step, the leather is transported to another factory for producing leather products such as bags and shoes.   </w:t>
      </w:r>
      <w:bookmarkStart w:id="0" w:name="_GoBack"/>
      <w:bookmarkEnd w:id="0"/>
    </w:p>
    <w:sectPr w:rsidR="00E96335" w:rsidRPr="009A1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FC"/>
    <w:rsid w:val="00464E6E"/>
    <w:rsid w:val="005D1E69"/>
    <w:rsid w:val="00753EFC"/>
    <w:rsid w:val="009A1AAD"/>
    <w:rsid w:val="00E96335"/>
    <w:rsid w:val="00F6139A"/>
    <w:rsid w:val="00F62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1461"/>
  <w15:chartTrackingRefBased/>
  <w15:docId w15:val="{0A67C63A-AE76-49B3-B355-87F05746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shiri</dc:creator>
  <cp:keywords/>
  <dc:description/>
  <cp:lastModifiedBy>mostafa shiri</cp:lastModifiedBy>
  <cp:revision>4</cp:revision>
  <dcterms:created xsi:type="dcterms:W3CDTF">2020-08-31T18:28:00Z</dcterms:created>
  <dcterms:modified xsi:type="dcterms:W3CDTF">2020-08-31T18:40:00Z</dcterms:modified>
</cp:coreProperties>
</file>