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EA" w:rsidRDefault="00395DEA" w:rsidP="00395DEA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chart illustrate</w:t>
      </w:r>
      <w:r>
        <w:rPr>
          <w:rFonts w:asciiTheme="minorBidi" w:hAnsiTheme="minorBidi"/>
          <w:sz w:val="28"/>
          <w:szCs w:val="28"/>
        </w:rPr>
        <w:t>s</w:t>
      </w:r>
      <w:bookmarkStart w:id="0" w:name="_GoBack"/>
      <w:bookmarkEnd w:id="0"/>
      <w:r>
        <w:rPr>
          <w:rFonts w:asciiTheme="minorBidi" w:hAnsiTheme="minorBidi"/>
          <w:sz w:val="28"/>
          <w:szCs w:val="28"/>
        </w:rPr>
        <w:t xml:space="preserve"> the percentage of four different </w:t>
      </w:r>
      <w:proofErr w:type="gramStart"/>
      <w:r>
        <w:rPr>
          <w:rFonts w:asciiTheme="minorBidi" w:hAnsiTheme="minorBidi"/>
          <w:sz w:val="28"/>
          <w:szCs w:val="28"/>
        </w:rPr>
        <w:t>materials which</w:t>
      </w:r>
      <w:proofErr w:type="gramEnd"/>
      <w:r>
        <w:rPr>
          <w:rFonts w:asciiTheme="minorBidi" w:hAnsiTheme="minorBidi"/>
          <w:sz w:val="28"/>
          <w:szCs w:val="28"/>
        </w:rPr>
        <w:t xml:space="preserve"> underwent the recycling process, over twenty-eight years spanning from 1982 to 2010.</w:t>
      </w:r>
    </w:p>
    <w:p w:rsidR="00395DEA" w:rsidRDefault="00395DEA" w:rsidP="00395DEA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It is clear that paper and cardboard </w:t>
      </w:r>
      <w:proofErr w:type="gramStart"/>
      <w:r>
        <w:rPr>
          <w:rFonts w:asciiTheme="minorBidi" w:hAnsiTheme="minorBidi"/>
          <w:sz w:val="28"/>
          <w:szCs w:val="28"/>
        </w:rPr>
        <w:t>were the most recycling materials over the period shown</w:t>
      </w:r>
      <w:proofErr w:type="gramEnd"/>
      <w:r>
        <w:rPr>
          <w:rFonts w:asciiTheme="minorBidi" w:hAnsiTheme="minorBidi"/>
          <w:sz w:val="28"/>
          <w:szCs w:val="28"/>
        </w:rPr>
        <w:t>; however, plastics were the less recyclable ones.</w:t>
      </w:r>
    </w:p>
    <w:p w:rsidR="00395DEA" w:rsidRDefault="00395DEA" w:rsidP="00395DEA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As regards paper and cardboard recycling, it started at 65% in 1982; then, there was a fluctuation over the next eight years. After that, the line graph rose dramatically to 80%, which meant it reached a peak. Next, the figure fell significantly, finishing at around 60%. By contrast, the proportion of recycled glass containers went in the opposite direction. It began with half percent. Taking fluctuated around 50% until 1994. Afterwards, the figure had a gradual growth to 60%, that it was slightly less reusable than paper and cardboard. </w:t>
      </w:r>
    </w:p>
    <w:p w:rsidR="00395DEA" w:rsidRDefault="00395DEA" w:rsidP="00395DEA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Moreover, the recycling of aluminum cans and Plastics started in 1986 and 1990 respectively. While the number of recyclable aluminum cans rocketed considerably to just over 40% in 2010, plastics recycling had a negligible drop to just under 50%.</w:t>
      </w:r>
    </w:p>
    <w:p w:rsidR="00F71001" w:rsidRPr="00395DEA" w:rsidRDefault="00F71001" w:rsidP="00395DEA"/>
    <w:sectPr w:rsidR="00F71001" w:rsidRPr="0039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1"/>
    <w:rsid w:val="001535D9"/>
    <w:rsid w:val="00275AE1"/>
    <w:rsid w:val="002A078F"/>
    <w:rsid w:val="00395DEA"/>
    <w:rsid w:val="006F251E"/>
    <w:rsid w:val="00DC48EB"/>
    <w:rsid w:val="00E07788"/>
    <w:rsid w:val="00F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4C9B"/>
  <w15:chartTrackingRefBased/>
  <w15:docId w15:val="{2D2EC1E5-3BDC-4FF9-BCF5-C79BA15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Anoosha</dc:creator>
  <cp:keywords/>
  <dc:description/>
  <cp:lastModifiedBy>Anoosha</cp:lastModifiedBy>
  <cp:revision>1</cp:revision>
  <dcterms:created xsi:type="dcterms:W3CDTF">2020-07-03T07:31:00Z</dcterms:created>
  <dcterms:modified xsi:type="dcterms:W3CDTF">2020-07-03T09:45:00Z</dcterms:modified>
</cp:coreProperties>
</file>