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316" w:rsidRPr="00A93C32" w:rsidRDefault="00067316" w:rsidP="00067316">
      <w:pPr>
        <w:jc w:val="lowKashida"/>
        <w:rPr>
          <w:b/>
          <w:bCs/>
          <w:lang w:bidi="fa-IR"/>
        </w:rPr>
      </w:pPr>
      <w:r w:rsidRPr="00A93C32">
        <w:rPr>
          <w:b/>
          <w:bCs/>
          <w:lang w:bidi="fa-IR"/>
        </w:rPr>
        <w:t>Some universities offer online courses as an alternative to classes delivered in campus. Do you think is a positive or negative development?</w:t>
      </w:r>
    </w:p>
    <w:p w:rsidR="00067316" w:rsidRDefault="00067316" w:rsidP="00067316">
      <w:pPr>
        <w:jc w:val="lowKashida"/>
        <w:rPr>
          <w:lang w:bidi="fa-IR"/>
        </w:rPr>
      </w:pPr>
    </w:p>
    <w:p w:rsidR="00067316" w:rsidRPr="00F0798F" w:rsidRDefault="00067316" w:rsidP="00067316">
      <w:pPr>
        <w:jc w:val="lowKashida"/>
        <w:rPr>
          <w:sz w:val="22"/>
          <w:szCs w:val="20"/>
          <w:lang w:bidi="fa-IR"/>
        </w:rPr>
      </w:pPr>
      <w:r w:rsidRPr="00F0798F">
        <w:rPr>
          <w:sz w:val="22"/>
          <w:szCs w:val="20"/>
          <w:lang w:bidi="fa-IR"/>
        </w:rPr>
        <w:t>Internet technology has provided various opportunities for academic institutions to arrange distance education. In my view, I think that the advantages of this trend outweigh the disadvantages.</w:t>
      </w:r>
    </w:p>
    <w:p w:rsidR="00067316" w:rsidRPr="00F0798F" w:rsidRDefault="00067316" w:rsidP="00067316">
      <w:pPr>
        <w:jc w:val="lowKashida"/>
        <w:rPr>
          <w:sz w:val="22"/>
          <w:szCs w:val="20"/>
          <w:lang w:bidi="fa-IR"/>
        </w:rPr>
      </w:pPr>
    </w:p>
    <w:p w:rsidR="00067316" w:rsidRPr="00F0798F" w:rsidRDefault="00067316" w:rsidP="00067316">
      <w:pPr>
        <w:jc w:val="lowKashida"/>
        <w:rPr>
          <w:sz w:val="22"/>
          <w:szCs w:val="20"/>
          <w:lang w:bidi="fa-IR"/>
        </w:rPr>
      </w:pPr>
      <w:r w:rsidRPr="00F0798F">
        <w:rPr>
          <w:sz w:val="22"/>
          <w:szCs w:val="20"/>
          <w:lang w:bidi="fa-IR"/>
        </w:rPr>
        <w:t xml:space="preserve">On the one hand, online educational courses have some underlying negative aspects. First of all, online education establishments require high-speed internet which is not accessible for one-third of the world’s population. Moreover, cutting-edge gadgets are absolutely pivotal to access online classes. So, </w:t>
      </w:r>
      <w:r>
        <w:rPr>
          <w:sz w:val="22"/>
          <w:szCs w:val="20"/>
          <w:lang w:bidi="fa-IR"/>
        </w:rPr>
        <w:br/>
      </w:r>
      <w:r w:rsidRPr="00F0798F">
        <w:rPr>
          <w:sz w:val="22"/>
          <w:szCs w:val="20"/>
          <w:lang w:bidi="fa-IR"/>
        </w:rPr>
        <w:t>low-income households bear the expensive burden to provide their children’s requirements. Secondly, the lack of eye contact and face-to-face communication might lead to distracting pupils’ at</w:t>
      </w:r>
      <w:r>
        <w:rPr>
          <w:sz w:val="22"/>
          <w:szCs w:val="20"/>
          <w:lang w:bidi="fa-IR"/>
        </w:rPr>
        <w:t>tention from their instructors.</w:t>
      </w:r>
      <w:r>
        <w:rPr>
          <w:rFonts w:hint="cs"/>
          <w:sz w:val="22"/>
          <w:szCs w:val="20"/>
          <w:rtl/>
          <w:lang w:bidi="fa-IR"/>
        </w:rPr>
        <w:t xml:space="preserve"> </w:t>
      </w:r>
      <w:r>
        <w:rPr>
          <w:sz w:val="22"/>
          <w:szCs w:val="20"/>
          <w:lang w:bidi="fa-IR"/>
        </w:rPr>
        <w:t>S</w:t>
      </w:r>
      <w:r w:rsidRPr="00F0798F">
        <w:rPr>
          <w:sz w:val="22"/>
          <w:szCs w:val="20"/>
          <w:lang w:bidi="fa-IR"/>
        </w:rPr>
        <w:t>tudent</w:t>
      </w:r>
      <w:r>
        <w:rPr>
          <w:sz w:val="22"/>
          <w:szCs w:val="20"/>
          <w:lang w:bidi="fa-IR"/>
        </w:rPr>
        <w:t>s, f</w:t>
      </w:r>
      <w:r w:rsidRPr="00F0798F">
        <w:rPr>
          <w:sz w:val="22"/>
          <w:szCs w:val="20"/>
          <w:lang w:bidi="fa-IR"/>
        </w:rPr>
        <w:t xml:space="preserve">or example, could easily </w:t>
      </w:r>
      <w:r>
        <w:rPr>
          <w:sz w:val="22"/>
          <w:szCs w:val="20"/>
          <w:lang w:bidi="fa-IR"/>
        </w:rPr>
        <w:t xml:space="preserve">be </w:t>
      </w:r>
      <w:r w:rsidRPr="00F0798F">
        <w:rPr>
          <w:sz w:val="22"/>
          <w:szCs w:val="20"/>
          <w:lang w:bidi="fa-IR"/>
        </w:rPr>
        <w:t>disrupt</w:t>
      </w:r>
      <w:r>
        <w:rPr>
          <w:sz w:val="22"/>
          <w:szCs w:val="20"/>
          <w:lang w:bidi="fa-IR"/>
        </w:rPr>
        <w:t>ed</w:t>
      </w:r>
      <w:r w:rsidRPr="00F0798F">
        <w:rPr>
          <w:sz w:val="22"/>
          <w:szCs w:val="20"/>
          <w:lang w:bidi="fa-IR"/>
        </w:rPr>
        <w:t xml:space="preserve"> by one phone call unless </w:t>
      </w:r>
      <w:r>
        <w:rPr>
          <w:sz w:val="22"/>
          <w:szCs w:val="20"/>
          <w:lang w:bidi="fa-IR"/>
        </w:rPr>
        <w:t>they</w:t>
      </w:r>
      <w:r w:rsidRPr="00F0798F">
        <w:rPr>
          <w:sz w:val="22"/>
          <w:szCs w:val="20"/>
          <w:lang w:bidi="fa-IR"/>
        </w:rPr>
        <w:t xml:space="preserve"> sat </w:t>
      </w:r>
      <w:r>
        <w:rPr>
          <w:sz w:val="22"/>
          <w:szCs w:val="20"/>
          <w:lang w:bidi="fa-IR"/>
        </w:rPr>
        <w:t>in</w:t>
      </w:r>
      <w:r w:rsidRPr="00F0798F">
        <w:rPr>
          <w:sz w:val="22"/>
          <w:szCs w:val="20"/>
          <w:lang w:bidi="fa-IR"/>
        </w:rPr>
        <w:t xml:space="preserve"> the class</w:t>
      </w:r>
      <w:r>
        <w:rPr>
          <w:sz w:val="22"/>
          <w:szCs w:val="20"/>
          <w:lang w:bidi="fa-IR"/>
        </w:rPr>
        <w:t xml:space="preserve"> at school</w:t>
      </w:r>
      <w:r w:rsidRPr="00F0798F">
        <w:rPr>
          <w:sz w:val="22"/>
          <w:szCs w:val="20"/>
          <w:lang w:bidi="fa-IR"/>
        </w:rPr>
        <w:t xml:space="preserve">. Finally, mentors would not be able to properly assess their students’ abilities, so they cannot appropriately guide them </w:t>
      </w:r>
      <w:r>
        <w:rPr>
          <w:sz w:val="22"/>
          <w:szCs w:val="20"/>
          <w:lang w:bidi="fa-IR"/>
        </w:rPr>
        <w:t>depending</w:t>
      </w:r>
      <w:r>
        <w:rPr>
          <w:sz w:val="22"/>
          <w:szCs w:val="20"/>
          <w:lang w:bidi="fa-IR"/>
        </w:rPr>
        <w:t xml:space="preserve"> on attendees’ capabiliti</w:t>
      </w:r>
      <w:bookmarkStart w:id="0" w:name="_GoBack"/>
      <w:bookmarkEnd w:id="0"/>
      <w:r>
        <w:rPr>
          <w:sz w:val="22"/>
          <w:szCs w:val="20"/>
          <w:lang w:bidi="fa-IR"/>
        </w:rPr>
        <w:t>es</w:t>
      </w:r>
      <w:r w:rsidRPr="00F0798F">
        <w:rPr>
          <w:sz w:val="22"/>
          <w:szCs w:val="20"/>
          <w:lang w:bidi="fa-IR"/>
        </w:rPr>
        <w:t>.</w:t>
      </w:r>
    </w:p>
    <w:p w:rsidR="00067316" w:rsidRPr="00F0798F" w:rsidRDefault="00067316" w:rsidP="00067316">
      <w:pPr>
        <w:jc w:val="lowKashida"/>
        <w:rPr>
          <w:sz w:val="22"/>
          <w:szCs w:val="20"/>
          <w:lang w:bidi="fa-IR"/>
        </w:rPr>
      </w:pPr>
    </w:p>
    <w:p w:rsidR="00067316" w:rsidRPr="00F0798F" w:rsidRDefault="00067316" w:rsidP="00067316">
      <w:pPr>
        <w:jc w:val="lowKashida"/>
        <w:rPr>
          <w:sz w:val="22"/>
          <w:szCs w:val="20"/>
          <w:lang w:bidi="fa-IR"/>
        </w:rPr>
      </w:pPr>
      <w:r w:rsidRPr="00F0798F">
        <w:rPr>
          <w:sz w:val="22"/>
          <w:szCs w:val="20"/>
          <w:lang w:bidi="fa-IR"/>
        </w:rPr>
        <w:t>In spite of the factors</w:t>
      </w:r>
      <w:r>
        <w:rPr>
          <w:sz w:val="22"/>
          <w:szCs w:val="20"/>
          <w:lang w:bidi="fa-IR"/>
        </w:rPr>
        <w:t xml:space="preserve"> mentioned above</w:t>
      </w:r>
      <w:r w:rsidRPr="00F0798F">
        <w:rPr>
          <w:sz w:val="22"/>
          <w:szCs w:val="20"/>
          <w:lang w:bidi="fa-IR"/>
        </w:rPr>
        <w:t>, the distant educational curriculu</w:t>
      </w:r>
      <w:r>
        <w:rPr>
          <w:sz w:val="22"/>
          <w:szCs w:val="20"/>
          <w:lang w:bidi="fa-IR"/>
        </w:rPr>
        <w:t>m would give a great chance to the</w:t>
      </w:r>
      <w:r w:rsidRPr="00F0798F">
        <w:rPr>
          <w:sz w:val="22"/>
          <w:szCs w:val="20"/>
          <w:lang w:bidi="fa-IR"/>
        </w:rPr>
        <w:t xml:space="preserve"> vast majority of people worldwide. To my mind, people </w:t>
      </w:r>
      <w:r>
        <w:rPr>
          <w:sz w:val="22"/>
          <w:szCs w:val="20"/>
          <w:lang w:bidi="fa-IR"/>
        </w:rPr>
        <w:t>could access the academic education</w:t>
      </w:r>
      <w:r w:rsidRPr="00F0798F">
        <w:rPr>
          <w:sz w:val="22"/>
          <w:szCs w:val="20"/>
          <w:lang w:bidi="fa-IR"/>
        </w:rPr>
        <w:t xml:space="preserve"> </w:t>
      </w:r>
      <w:r>
        <w:rPr>
          <w:sz w:val="22"/>
          <w:szCs w:val="20"/>
          <w:lang w:bidi="fa-IR"/>
        </w:rPr>
        <w:t>in the comfort</w:t>
      </w:r>
      <w:r w:rsidRPr="00F0798F">
        <w:rPr>
          <w:sz w:val="22"/>
          <w:szCs w:val="20"/>
          <w:lang w:bidi="fa-IR"/>
        </w:rPr>
        <w:t xml:space="preserve"> </w:t>
      </w:r>
      <w:r>
        <w:rPr>
          <w:sz w:val="22"/>
          <w:szCs w:val="20"/>
          <w:lang w:bidi="fa-IR"/>
        </w:rPr>
        <w:t>of</w:t>
      </w:r>
      <w:r w:rsidRPr="00F0798F">
        <w:rPr>
          <w:sz w:val="22"/>
          <w:szCs w:val="20"/>
          <w:lang w:bidi="fa-IR"/>
        </w:rPr>
        <w:t xml:space="preserve"> their</w:t>
      </w:r>
      <w:r>
        <w:rPr>
          <w:sz w:val="22"/>
          <w:szCs w:val="20"/>
          <w:lang w:bidi="fa-IR"/>
        </w:rPr>
        <w:t xml:space="preserve"> own</w:t>
      </w:r>
      <w:r w:rsidRPr="00F0798F">
        <w:rPr>
          <w:sz w:val="22"/>
          <w:szCs w:val="20"/>
          <w:lang w:bidi="fa-IR"/>
        </w:rPr>
        <w:t xml:space="preserve"> homes. Thus, they can expand their knowledge whenever and wherever they desire. Also, a flexible timetable encourages full-time workers, disabled citizens, or busy housewives to learn new lessons in their leisure time, which </w:t>
      </w:r>
      <w:r>
        <w:rPr>
          <w:sz w:val="22"/>
          <w:szCs w:val="20"/>
          <w:lang w:bidi="fa-IR"/>
        </w:rPr>
        <w:t>takes</w:t>
      </w:r>
      <w:r w:rsidRPr="00F0798F">
        <w:rPr>
          <w:sz w:val="22"/>
          <w:szCs w:val="20"/>
          <w:lang w:bidi="fa-IR"/>
        </w:rPr>
        <w:t xml:space="preserve"> less </w:t>
      </w:r>
      <w:r>
        <w:rPr>
          <w:sz w:val="22"/>
          <w:szCs w:val="20"/>
          <w:lang w:bidi="fa-IR"/>
        </w:rPr>
        <w:t>time</w:t>
      </w:r>
      <w:r w:rsidRPr="00F0798F">
        <w:rPr>
          <w:sz w:val="22"/>
          <w:szCs w:val="20"/>
          <w:lang w:bidi="fa-IR"/>
        </w:rPr>
        <w:t xml:space="preserve"> and </w:t>
      </w:r>
      <w:r>
        <w:rPr>
          <w:sz w:val="22"/>
          <w:szCs w:val="20"/>
          <w:lang w:bidi="fa-IR"/>
        </w:rPr>
        <w:t>money than ever</w:t>
      </w:r>
      <w:r w:rsidRPr="00F0798F">
        <w:rPr>
          <w:sz w:val="22"/>
          <w:szCs w:val="20"/>
          <w:lang w:bidi="fa-IR"/>
        </w:rPr>
        <w:t xml:space="preserve"> to </w:t>
      </w:r>
      <w:r>
        <w:rPr>
          <w:sz w:val="22"/>
          <w:szCs w:val="20"/>
          <w:lang w:bidi="fa-IR"/>
        </w:rPr>
        <w:t>present</w:t>
      </w:r>
      <w:r w:rsidRPr="00F0798F">
        <w:rPr>
          <w:sz w:val="22"/>
          <w:szCs w:val="20"/>
          <w:lang w:bidi="fa-IR"/>
        </w:rPr>
        <w:t xml:space="preserve"> in </w:t>
      </w:r>
      <w:r>
        <w:rPr>
          <w:sz w:val="22"/>
          <w:szCs w:val="20"/>
          <w:lang w:bidi="fa-IR"/>
        </w:rPr>
        <w:t xml:space="preserve">the online </w:t>
      </w:r>
      <w:r w:rsidRPr="00F0798F">
        <w:rPr>
          <w:sz w:val="22"/>
          <w:szCs w:val="20"/>
          <w:lang w:bidi="fa-IR"/>
        </w:rPr>
        <w:t>class</w:t>
      </w:r>
      <w:r>
        <w:rPr>
          <w:sz w:val="22"/>
          <w:szCs w:val="20"/>
          <w:lang w:bidi="fa-IR"/>
        </w:rPr>
        <w:t>es</w:t>
      </w:r>
      <w:r w:rsidRPr="00F0798F">
        <w:rPr>
          <w:sz w:val="22"/>
          <w:szCs w:val="20"/>
          <w:lang w:bidi="fa-IR"/>
        </w:rPr>
        <w:t>. In addition, there is no limitation based on age, gender, race, or perhaps prior knowledge, so, everyone can broaden their horizons and keep themselves update by attending to such modules.</w:t>
      </w:r>
    </w:p>
    <w:p w:rsidR="00067316" w:rsidRPr="00F0798F" w:rsidRDefault="00067316" w:rsidP="00067316">
      <w:pPr>
        <w:jc w:val="lowKashida"/>
        <w:rPr>
          <w:sz w:val="22"/>
          <w:szCs w:val="20"/>
          <w:lang w:bidi="fa-IR"/>
        </w:rPr>
      </w:pPr>
    </w:p>
    <w:p w:rsidR="00067316" w:rsidRDefault="00067316" w:rsidP="00067316">
      <w:pPr>
        <w:jc w:val="lowKashida"/>
        <w:rPr>
          <w:sz w:val="22"/>
          <w:szCs w:val="20"/>
          <w:lang w:bidi="fa-IR"/>
        </w:rPr>
      </w:pPr>
      <w:r w:rsidRPr="00F0798F">
        <w:rPr>
          <w:sz w:val="22"/>
          <w:szCs w:val="20"/>
          <w:lang w:bidi="fa-IR"/>
        </w:rPr>
        <w:t>In co</w:t>
      </w:r>
      <w:r>
        <w:rPr>
          <w:sz w:val="22"/>
          <w:szCs w:val="20"/>
          <w:lang w:bidi="fa-IR"/>
        </w:rPr>
        <w:t>nclusion, I would consider that distance academic</w:t>
      </w:r>
      <w:r w:rsidRPr="00F0798F">
        <w:rPr>
          <w:sz w:val="22"/>
          <w:szCs w:val="20"/>
          <w:lang w:bidi="fa-IR"/>
        </w:rPr>
        <w:t xml:space="preserve"> courses </w:t>
      </w:r>
      <w:r>
        <w:rPr>
          <w:sz w:val="22"/>
          <w:szCs w:val="20"/>
          <w:lang w:bidi="fa-IR"/>
        </w:rPr>
        <w:t>propose</w:t>
      </w:r>
      <w:r w:rsidRPr="00F0798F">
        <w:rPr>
          <w:sz w:val="22"/>
          <w:szCs w:val="20"/>
          <w:lang w:bidi="fa-IR"/>
        </w:rPr>
        <w:t xml:space="preserve"> more positive </w:t>
      </w:r>
      <w:r>
        <w:rPr>
          <w:sz w:val="22"/>
          <w:szCs w:val="20"/>
          <w:lang w:bidi="fa-IR"/>
        </w:rPr>
        <w:t>considerations</w:t>
      </w:r>
      <w:r w:rsidRPr="00F0798F">
        <w:rPr>
          <w:sz w:val="22"/>
          <w:szCs w:val="20"/>
          <w:lang w:bidi="fa-IR"/>
        </w:rPr>
        <w:t xml:space="preserve"> than negative ones.</w:t>
      </w:r>
    </w:p>
    <w:p w:rsidR="00067316" w:rsidRPr="00F0798F" w:rsidRDefault="00067316" w:rsidP="00067316">
      <w:pPr>
        <w:jc w:val="lowKashida"/>
        <w:rPr>
          <w:sz w:val="22"/>
          <w:szCs w:val="20"/>
          <w:lang w:bidi="fa-IR"/>
        </w:rPr>
      </w:pPr>
    </w:p>
    <w:p w:rsidR="00067316" w:rsidRDefault="00067316" w:rsidP="00067316">
      <w:pPr>
        <w:jc w:val="lowKashida"/>
        <w:rPr>
          <w:b/>
          <w:bCs/>
          <w:sz w:val="22"/>
          <w:szCs w:val="20"/>
          <w:lang w:bidi="fa-IR"/>
        </w:rPr>
      </w:pPr>
      <w:r>
        <w:rPr>
          <w:b/>
          <w:bCs/>
          <w:sz w:val="22"/>
          <w:szCs w:val="20"/>
          <w:lang w:bidi="fa-IR"/>
        </w:rPr>
        <w:t>Writing Task 2 – Week 4</w:t>
      </w:r>
    </w:p>
    <w:p w:rsidR="00067316" w:rsidRPr="00A93C32" w:rsidRDefault="00067316" w:rsidP="00067316">
      <w:pPr>
        <w:jc w:val="lowKashida"/>
        <w:rPr>
          <w:b/>
          <w:bCs/>
          <w:sz w:val="22"/>
          <w:szCs w:val="20"/>
          <w:lang w:bidi="fa-IR"/>
        </w:rPr>
      </w:pPr>
      <w:r w:rsidRPr="00A93C32">
        <w:rPr>
          <w:b/>
          <w:bCs/>
          <w:sz w:val="22"/>
          <w:szCs w:val="20"/>
          <w:lang w:bidi="fa-IR"/>
        </w:rPr>
        <w:t>Fargol Amini</w:t>
      </w:r>
    </w:p>
    <w:p w:rsidR="00A93C32" w:rsidRPr="00067316" w:rsidRDefault="00A93C32" w:rsidP="00067316"/>
    <w:sectPr w:rsidR="00A93C32" w:rsidRPr="00067316" w:rsidSect="00EB4A3C">
      <w:type w:val="continuous"/>
      <w:pgSz w:w="11906" w:h="16838" w:code="9"/>
      <w:pgMar w:top="1440" w:right="1440" w:bottom="144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3C"/>
    <w:rsid w:val="00067316"/>
    <w:rsid w:val="00067841"/>
    <w:rsid w:val="0018503A"/>
    <w:rsid w:val="00334EB6"/>
    <w:rsid w:val="003C1B27"/>
    <w:rsid w:val="003E19EC"/>
    <w:rsid w:val="00541E9F"/>
    <w:rsid w:val="00614098"/>
    <w:rsid w:val="006B6667"/>
    <w:rsid w:val="006E67F2"/>
    <w:rsid w:val="00787C02"/>
    <w:rsid w:val="007F5241"/>
    <w:rsid w:val="0095018F"/>
    <w:rsid w:val="00A04428"/>
    <w:rsid w:val="00A93C32"/>
    <w:rsid w:val="00B81B40"/>
    <w:rsid w:val="00C46DCF"/>
    <w:rsid w:val="00DA56AB"/>
    <w:rsid w:val="00EB4A3C"/>
    <w:rsid w:val="00F0798F"/>
    <w:rsid w:val="00F2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EB6C4"/>
  <w15:chartTrackingRefBased/>
  <w15:docId w15:val="{674191E8-5DF1-4FCD-AD13-8CFAC13D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098"/>
    <w:pPr>
      <w:spacing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Amini.co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fargol amini</dc:creator>
  <cp:keywords/>
  <dc:description/>
  <cp:lastModifiedBy>fargol amini</cp:lastModifiedBy>
  <cp:revision>14</cp:revision>
  <dcterms:created xsi:type="dcterms:W3CDTF">2020-07-10T11:31:00Z</dcterms:created>
  <dcterms:modified xsi:type="dcterms:W3CDTF">2020-07-10T20:01:00Z</dcterms:modified>
</cp:coreProperties>
</file>