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B27" w:rsidRDefault="00983F3F" w:rsidP="00FB1CA0">
      <w:pPr>
        <w:spacing w:line="276" w:lineRule="auto"/>
        <w:jc w:val="both"/>
        <w:rPr>
          <w:lang w:bidi="fa-IR"/>
        </w:rPr>
      </w:pPr>
      <w:r>
        <w:rPr>
          <w:lang w:bidi="fa-IR"/>
        </w:rPr>
        <w:t xml:space="preserve">The diagrams compare between </w:t>
      </w:r>
      <w:r w:rsidR="00295E90">
        <w:rPr>
          <w:lang w:bidi="fa-IR"/>
        </w:rPr>
        <w:t xml:space="preserve">the </w:t>
      </w:r>
      <w:bookmarkStart w:id="0" w:name="_GoBack"/>
      <w:bookmarkEnd w:id="0"/>
      <w:r>
        <w:rPr>
          <w:lang w:bidi="fa-IR"/>
        </w:rPr>
        <w:t>design</w:t>
      </w:r>
      <w:r w:rsidR="00295E90">
        <w:rPr>
          <w:lang w:bidi="fa-IR"/>
        </w:rPr>
        <w:t>ed</w:t>
      </w:r>
      <w:r>
        <w:rPr>
          <w:lang w:bidi="fa-IR"/>
        </w:rPr>
        <w:t xml:space="preserve"> plan of Orange </w:t>
      </w:r>
      <w:r w:rsidR="00FB1CA0">
        <w:rPr>
          <w:lang w:bidi="fa-IR"/>
        </w:rPr>
        <w:t>P</w:t>
      </w:r>
      <w:r>
        <w:rPr>
          <w:lang w:bidi="fa-IR"/>
        </w:rPr>
        <w:t>ark in the year 1920 and its current design.</w:t>
      </w:r>
    </w:p>
    <w:p w:rsidR="00983F3F" w:rsidRDefault="00983F3F" w:rsidP="00FB1CA0">
      <w:pPr>
        <w:spacing w:line="276" w:lineRule="auto"/>
        <w:jc w:val="both"/>
        <w:rPr>
          <w:lang w:bidi="fa-IR"/>
        </w:rPr>
      </w:pPr>
    </w:p>
    <w:p w:rsidR="00983F3F" w:rsidRDefault="00983F3F" w:rsidP="00FB1CA0">
      <w:pPr>
        <w:spacing w:line="276" w:lineRule="auto"/>
        <w:jc w:val="both"/>
        <w:rPr>
          <w:lang w:bidi="fa-IR"/>
        </w:rPr>
      </w:pPr>
      <w:r>
        <w:rPr>
          <w:lang w:bidi="fa-IR"/>
        </w:rPr>
        <w:t>Overall, a wide range of features such as fountain and amphitheater have established in today’s park plan. Although both entrances remain at their position, seats and rose garden have been relocated.</w:t>
      </w:r>
    </w:p>
    <w:p w:rsidR="00983F3F" w:rsidRDefault="00983F3F" w:rsidP="00FB1CA0">
      <w:pPr>
        <w:spacing w:line="276" w:lineRule="auto"/>
        <w:jc w:val="both"/>
        <w:rPr>
          <w:lang w:bidi="fa-IR"/>
        </w:rPr>
      </w:pPr>
    </w:p>
    <w:p w:rsidR="002B37FA" w:rsidRDefault="00983F3F" w:rsidP="00FB1CA0">
      <w:pPr>
        <w:spacing w:line="276" w:lineRule="auto"/>
        <w:jc w:val="both"/>
        <w:rPr>
          <w:lang w:bidi="fa-IR"/>
        </w:rPr>
      </w:pPr>
      <w:r>
        <w:rPr>
          <w:lang w:bidi="fa-IR"/>
        </w:rPr>
        <w:t xml:space="preserve">In 1920, in the middle of the park, there was a fountain </w:t>
      </w:r>
      <w:r w:rsidR="002B37FA">
        <w:rPr>
          <w:lang w:bidi="fa-IR"/>
        </w:rPr>
        <w:t>where</w:t>
      </w:r>
      <w:r w:rsidR="00FB1CA0">
        <w:rPr>
          <w:lang w:bidi="fa-IR"/>
        </w:rPr>
        <w:t xml:space="preserve"> gives</w:t>
      </w:r>
      <w:r>
        <w:rPr>
          <w:lang w:bidi="fa-IR"/>
        </w:rPr>
        <w:t xml:space="preserve"> way to a rose garden </w:t>
      </w:r>
      <w:r w:rsidR="00FB1CA0">
        <w:rPr>
          <w:lang w:bidi="fa-IR"/>
        </w:rPr>
        <w:t>surrounding</w:t>
      </w:r>
      <w:r>
        <w:rPr>
          <w:lang w:bidi="fa-IR"/>
        </w:rPr>
        <w:t xml:space="preserve"> by four seats. The stage for musician</w:t>
      </w:r>
      <w:r w:rsidR="002B37FA">
        <w:rPr>
          <w:lang w:bidi="fa-IR"/>
        </w:rPr>
        <w:t>s</w:t>
      </w:r>
      <w:r>
        <w:rPr>
          <w:lang w:bidi="fa-IR"/>
        </w:rPr>
        <w:t xml:space="preserve"> is replaced by amphitheater for concert</w:t>
      </w:r>
      <w:r w:rsidR="00FB1CA0">
        <w:rPr>
          <w:lang w:bidi="fa-IR"/>
        </w:rPr>
        <w:t>s</w:t>
      </w:r>
      <w:r>
        <w:rPr>
          <w:lang w:bidi="fa-IR"/>
        </w:rPr>
        <w:t xml:space="preserve"> in today’s park. Both entrances which are located in Arnold avenue and Eldon street have still maintained at their situations.</w:t>
      </w:r>
    </w:p>
    <w:p w:rsidR="002B37FA" w:rsidRDefault="002B37FA" w:rsidP="00FB1CA0">
      <w:pPr>
        <w:spacing w:line="276" w:lineRule="auto"/>
        <w:jc w:val="both"/>
        <w:rPr>
          <w:lang w:bidi="fa-IR"/>
        </w:rPr>
      </w:pPr>
    </w:p>
    <w:p w:rsidR="00983F3F" w:rsidRDefault="00FB1CA0" w:rsidP="00FB1CA0">
      <w:pPr>
        <w:spacing w:line="276" w:lineRule="auto"/>
        <w:jc w:val="both"/>
        <w:rPr>
          <w:lang w:bidi="fa-IR"/>
        </w:rPr>
      </w:pPr>
      <w:r w:rsidRPr="00FB1CA0">
        <w:rPr>
          <w:lang w:bidi="fa-IR"/>
        </w:rPr>
        <w:t>A new café and chil</w:t>
      </w:r>
      <w:r w:rsidR="00DD3860">
        <w:rPr>
          <w:lang w:bidi="fa-IR"/>
        </w:rPr>
        <w:t>dren’s play area, in the northea</w:t>
      </w:r>
      <w:r w:rsidRPr="00FB1CA0">
        <w:rPr>
          <w:lang w:bidi="fa-IR"/>
        </w:rPr>
        <w:t>st of the park, have been built on the site of the further rose garden and pond for water plants. Also, a water feature is constructed on the place of glasshouse erected in the 20s century. The other important change in the current design is the entrance underground car park</w:t>
      </w:r>
      <w:r w:rsidR="00DD3860">
        <w:rPr>
          <w:lang w:bidi="fa-IR"/>
        </w:rPr>
        <w:t xml:space="preserve"> which is situated in the south</w:t>
      </w:r>
      <w:r w:rsidRPr="00FB1CA0">
        <w:rPr>
          <w:lang w:bidi="fa-IR"/>
        </w:rPr>
        <w:t>e</w:t>
      </w:r>
      <w:r w:rsidR="00DD3860">
        <w:rPr>
          <w:lang w:bidi="fa-IR"/>
        </w:rPr>
        <w:t>a</w:t>
      </w:r>
      <w:r w:rsidRPr="00FB1CA0">
        <w:rPr>
          <w:lang w:bidi="fa-IR"/>
        </w:rPr>
        <w:t>st part of Orange Park</w:t>
      </w:r>
      <w:r>
        <w:rPr>
          <w:lang w:bidi="fa-IR"/>
        </w:rPr>
        <w:t>.</w:t>
      </w:r>
    </w:p>
    <w:sectPr w:rsidR="00983F3F" w:rsidSect="00983F3F">
      <w:type w:val="continuous"/>
      <w:pgSz w:w="11906" w:h="16838" w:code="9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F"/>
    <w:rsid w:val="0018503A"/>
    <w:rsid w:val="00295E90"/>
    <w:rsid w:val="002B37FA"/>
    <w:rsid w:val="003C1B27"/>
    <w:rsid w:val="00983F3F"/>
    <w:rsid w:val="00AC0D18"/>
    <w:rsid w:val="00DA56AB"/>
    <w:rsid w:val="00DD3860"/>
    <w:rsid w:val="00F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BD117"/>
  <w15:chartTrackingRefBased/>
  <w15:docId w15:val="{6C904939-FC46-4950-9DD0-9505644D2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F3F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Amini.co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Fargol amini</dc:creator>
  <cp:keywords/>
  <dc:description/>
  <cp:lastModifiedBy>Fargol amini</cp:lastModifiedBy>
  <cp:revision>3</cp:revision>
  <dcterms:created xsi:type="dcterms:W3CDTF">2020-07-30T07:42:00Z</dcterms:created>
  <dcterms:modified xsi:type="dcterms:W3CDTF">2020-07-31T10:05:00Z</dcterms:modified>
</cp:coreProperties>
</file>