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w:t>
      </w:r>
      <w:r w:rsidDel="00000000" w:rsidR="00000000" w:rsidRPr="00000000">
        <w:rPr>
          <w:rFonts w:ascii="Times New Roman" w:cs="Times New Roman" w:eastAsia="Times New Roman" w:hAnsi="Times New Roman"/>
          <w:color w:val="222222"/>
          <w:sz w:val="24"/>
          <w:szCs w:val="24"/>
          <w:highlight w:val="white"/>
          <w:rtl w:val="0"/>
        </w:rPr>
        <w:t xml:space="preserve">technological</w:t>
      </w:r>
      <w:r w:rsidDel="00000000" w:rsidR="00000000" w:rsidRPr="00000000">
        <w:rPr>
          <w:rFonts w:ascii="Times New Roman" w:cs="Times New Roman" w:eastAsia="Times New Roman" w:hAnsi="Times New Roman"/>
          <w:sz w:val="24"/>
          <w:szCs w:val="24"/>
          <w:highlight w:val="white"/>
          <w:rtl w:val="0"/>
        </w:rPr>
        <w:t xml:space="preserve"> world,  </w:t>
      </w:r>
      <w:r w:rsidDel="00000000" w:rsidR="00000000" w:rsidRPr="00000000">
        <w:rPr>
          <w:highlight w:val="white"/>
          <w:rtl w:val="0"/>
        </w:rPr>
        <w:t xml:space="preserve">there are controversial debates between people regarding the best </w:t>
      </w:r>
      <w:r w:rsidDel="00000000" w:rsidR="00000000" w:rsidRPr="00000000">
        <w:rPr>
          <w:rFonts w:ascii="Times New Roman" w:cs="Times New Roman" w:eastAsia="Times New Roman" w:hAnsi="Times New Roman"/>
          <w:sz w:val="24"/>
          <w:szCs w:val="24"/>
          <w:highlight w:val="white"/>
          <w:rtl w:val="0"/>
        </w:rPr>
        <w:t xml:space="preserve">source for news.  Although there are good arguments in favor of using newspapers, I personally believe that it is more beneficial to get news from modern sources.</w:t>
      </w:r>
    </w:p>
    <w:p w:rsidR="00000000" w:rsidDel="00000000" w:rsidP="00000000" w:rsidRDefault="00000000" w:rsidRPr="00000000" w14:paraId="0000000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To begin with, newspapers are considered as an </w:t>
      </w:r>
      <w:r w:rsidDel="00000000" w:rsidR="00000000" w:rsidRPr="00000000">
        <w:rPr>
          <w:rFonts w:ascii="Times New Roman" w:cs="Times New Roman" w:eastAsia="Times New Roman" w:hAnsi="Times New Roman"/>
          <w:color w:val="222222"/>
          <w:sz w:val="24"/>
          <w:szCs w:val="24"/>
          <w:highlight w:val="white"/>
          <w:rtl w:val="0"/>
        </w:rPr>
        <w:t xml:space="preserve">appealing</w:t>
      </w:r>
      <w:r w:rsidDel="00000000" w:rsidR="00000000" w:rsidRPr="00000000">
        <w:rPr>
          <w:rFonts w:ascii="Times New Roman" w:cs="Times New Roman" w:eastAsia="Times New Roman" w:hAnsi="Times New Roman"/>
          <w:sz w:val="24"/>
          <w:szCs w:val="24"/>
          <w:highlight w:val="white"/>
          <w:rtl w:val="0"/>
        </w:rPr>
        <w:t xml:space="preserve"> option for several reasons. Firstly, the popularity of newspapers stems from their reliability. </w:t>
      </w:r>
      <w:r w:rsidDel="00000000" w:rsidR="00000000" w:rsidRPr="00000000">
        <w:rPr>
          <w:rFonts w:ascii="Times New Roman" w:cs="Times New Roman" w:eastAsia="Times New Roman" w:hAnsi="Times New Roman"/>
          <w:sz w:val="24"/>
          <w:szCs w:val="24"/>
          <w:rtl w:val="0"/>
        </w:rPr>
        <w:t xml:space="preserve">Publishers assess the validity of each news before their publication which minimizes the fault information, making the newspaper a more reliable source of news. Secondly, newspapers are quite suitable for paper-oriented and old-fashion people. As there were times when the newspaper was the only source of news, it became people’s habit to enjoy getting news from newspapers. Old-fashion people and some elders who don’t adjust to changes well, form the first group. The second group is paper-oriented people. Newspapers are well-suited for paper-oriented people who are more inclined toward paper resources than digital ones.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I believe that it is more beneficial to keep up with technology. Nowadays, media platforms play an important role in our lives by providing us the ability to reach a large number of audiences in a very short period of time. For instance, the internet is everywhere and the news can spread like wildfire over millions of people all around the world. Moreover, sometimes it’s vital to convey the life-threatening news immediately. For example, it is an undeniable fact that every earthquake may have an aftershock that could be predicted by seismologists. If the news about these predictions reaches people on time, many lives will be saved. </w:t>
      </w:r>
    </w:p>
    <w:p w:rsidR="00000000" w:rsidDel="00000000" w:rsidP="00000000" w:rsidRDefault="00000000" w:rsidRPr="00000000" w14:paraId="00000006">
      <w:pPr>
        <w:rPr>
          <w:color w:val="4a4a4a"/>
          <w:sz w:val="23"/>
          <w:szCs w:val="23"/>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Although both sides of this argument have undeniable merits, it seems to me that the benefits of using media platforms outweigh the drawbacks.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