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EE92" w14:textId="42B2BE4E" w:rsidR="009163AB" w:rsidRDefault="009163A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Reihane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Abdi</w:t>
      </w:r>
    </w:p>
    <w:p w14:paraId="602E17DE" w14:textId="17C8A3B7" w:rsidR="00F239CB" w:rsidRPr="00F239CB" w:rsidRDefault="00F239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Third session in class assignment:</w:t>
      </w:r>
    </w:p>
    <w:p w14:paraId="0161ADB8" w14:textId="629C0A1E" w:rsidR="004C6961" w:rsidRDefault="00822B0A">
      <w:pPr>
        <w:rPr>
          <w:rFonts w:asciiTheme="majorBidi" w:hAnsiTheme="majorBidi" w:cstheme="majorBidi"/>
          <w:sz w:val="28"/>
          <w:szCs w:val="28"/>
        </w:rPr>
      </w:pPr>
      <w:r w:rsidRPr="00F239CB">
        <w:rPr>
          <w:rFonts w:asciiTheme="majorBidi" w:hAnsiTheme="majorBidi" w:cstheme="majorBidi"/>
          <w:sz w:val="28"/>
          <w:szCs w:val="28"/>
        </w:rPr>
        <w:t xml:space="preserve">In my opinion, advertises can help tremendously with finding information about a product. I see eye to eye with brad’s idea that advertises provide plenty of evidence about </w:t>
      </w:r>
      <w:proofErr w:type="gramStart"/>
      <w:r w:rsidRPr="00F239CB">
        <w:rPr>
          <w:rFonts w:asciiTheme="majorBidi" w:hAnsiTheme="majorBidi" w:cstheme="majorBidi"/>
          <w:sz w:val="28"/>
          <w:szCs w:val="28"/>
        </w:rPr>
        <w:t>an</w:t>
      </w:r>
      <w:proofErr w:type="gramEnd"/>
      <w:r w:rsidRPr="00F239CB">
        <w:rPr>
          <w:rFonts w:asciiTheme="majorBidi" w:hAnsiTheme="majorBidi" w:cstheme="majorBidi"/>
          <w:sz w:val="28"/>
          <w:szCs w:val="28"/>
        </w:rPr>
        <w:t xml:space="preserve"> specific product. In addition, advertising can raise awareness about a product or a service because many people don’t follow new advancements in product. Advertising </w:t>
      </w:r>
      <w:proofErr w:type="gramStart"/>
      <w:r w:rsidRPr="00F239CB">
        <w:rPr>
          <w:rFonts w:asciiTheme="majorBidi" w:hAnsiTheme="majorBidi" w:cstheme="majorBidi"/>
          <w:sz w:val="28"/>
          <w:szCs w:val="28"/>
        </w:rPr>
        <w:t>do</w:t>
      </w:r>
      <w:proofErr w:type="gramEnd"/>
      <w:r w:rsidRPr="00F239CB">
        <w:rPr>
          <w:rFonts w:asciiTheme="majorBidi" w:hAnsiTheme="majorBidi" w:cstheme="majorBidi"/>
          <w:sz w:val="28"/>
          <w:szCs w:val="28"/>
        </w:rPr>
        <w:t xml:space="preserve"> that by being constantly seen or heard about by the customer. After the awareness of the </w:t>
      </w:r>
      <w:proofErr w:type="gramStart"/>
      <w:r w:rsidRPr="00F239CB">
        <w:rPr>
          <w:rFonts w:asciiTheme="majorBidi" w:hAnsiTheme="majorBidi" w:cstheme="majorBidi"/>
          <w:sz w:val="28"/>
          <w:szCs w:val="28"/>
        </w:rPr>
        <w:t>product,  the</w:t>
      </w:r>
      <w:proofErr w:type="gramEnd"/>
      <w:r w:rsidRPr="00F239CB">
        <w:rPr>
          <w:rFonts w:asciiTheme="majorBidi" w:hAnsiTheme="majorBidi" w:cstheme="majorBidi"/>
          <w:sz w:val="28"/>
          <w:szCs w:val="28"/>
        </w:rPr>
        <w:t xml:space="preserve"> customer can check the validity of that specific product on their own. For </w:t>
      </w:r>
      <w:proofErr w:type="gramStart"/>
      <w:r w:rsidRPr="00F239CB">
        <w:rPr>
          <w:rFonts w:asciiTheme="majorBidi" w:hAnsiTheme="majorBidi" w:cstheme="majorBidi"/>
          <w:sz w:val="28"/>
          <w:szCs w:val="28"/>
        </w:rPr>
        <w:t>example</w:t>
      </w:r>
      <w:proofErr w:type="gramEnd"/>
      <w:r w:rsidRPr="00F239CB">
        <w:rPr>
          <w:rFonts w:asciiTheme="majorBidi" w:hAnsiTheme="majorBidi" w:cstheme="majorBidi"/>
          <w:sz w:val="28"/>
          <w:szCs w:val="28"/>
        </w:rPr>
        <w:t xml:space="preserve"> if I see a new laptop advertise in a pop up ad, it doesn’t mean that I will definitely b</w:t>
      </w:r>
      <w:r w:rsidR="00171074" w:rsidRPr="00F239CB">
        <w:rPr>
          <w:rFonts w:asciiTheme="majorBidi" w:hAnsiTheme="majorBidi" w:cstheme="majorBidi"/>
          <w:sz w:val="28"/>
          <w:szCs w:val="28"/>
        </w:rPr>
        <w:t>u</w:t>
      </w:r>
      <w:r w:rsidRPr="00F239CB">
        <w:rPr>
          <w:rFonts w:asciiTheme="majorBidi" w:hAnsiTheme="majorBidi" w:cstheme="majorBidi"/>
          <w:sz w:val="28"/>
          <w:szCs w:val="28"/>
        </w:rPr>
        <w:t>y that but it can lead me to gather more information about that</w:t>
      </w:r>
      <w:r w:rsidR="009503B7" w:rsidRPr="00F239CB">
        <w:rPr>
          <w:rFonts w:asciiTheme="majorBidi" w:hAnsiTheme="majorBidi" w:cstheme="majorBidi"/>
          <w:sz w:val="28"/>
          <w:szCs w:val="28"/>
        </w:rPr>
        <w:t xml:space="preserve">. In conclusion, I believe advertising can be </w:t>
      </w:r>
      <w:proofErr w:type="spellStart"/>
      <w:r w:rsidR="009503B7" w:rsidRPr="00F239CB">
        <w:rPr>
          <w:rFonts w:asciiTheme="majorBidi" w:hAnsiTheme="majorBidi" w:cstheme="majorBidi"/>
          <w:sz w:val="28"/>
          <w:szCs w:val="28"/>
        </w:rPr>
        <w:t>usefull</w:t>
      </w:r>
      <w:proofErr w:type="spellEnd"/>
      <w:r w:rsidR="009503B7" w:rsidRPr="00F239CB">
        <w:rPr>
          <w:rFonts w:asciiTheme="majorBidi" w:hAnsiTheme="majorBidi" w:cstheme="majorBidi"/>
          <w:sz w:val="28"/>
          <w:szCs w:val="28"/>
        </w:rPr>
        <w:t xml:space="preserve"> for costumer to raise their information level.</w:t>
      </w:r>
    </w:p>
    <w:p w14:paraId="173CFDD0" w14:textId="30256FA8" w:rsidR="00F239CB" w:rsidRPr="00FC4029" w:rsidRDefault="00F23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Writing number 6:</w:t>
      </w:r>
      <w:r w:rsidR="00FC402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C4029">
        <w:rPr>
          <w:rFonts w:asciiTheme="majorBidi" w:hAnsiTheme="majorBidi" w:cstheme="majorBidi"/>
          <w:sz w:val="28"/>
          <w:szCs w:val="28"/>
        </w:rPr>
        <w:t>(14 minutes)</w:t>
      </w:r>
    </w:p>
    <w:p w14:paraId="608364DD" w14:textId="229FADF3" w:rsidR="00F239CB" w:rsidRDefault="00F239CB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Eventhough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both students make great points about investment in educating employees, I see eye to eye with Kelly. I believe investing in educating and training a </w:t>
      </w:r>
      <w:proofErr w:type="spellStart"/>
      <w:r>
        <w:rPr>
          <w:rFonts w:asciiTheme="majorBidi" w:hAnsiTheme="majorBidi" w:cstheme="majorBidi"/>
          <w:sz w:val="28"/>
          <w:szCs w:val="28"/>
        </w:rPr>
        <w:t>compaie’s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employees is an essential task to do.</w:t>
      </w:r>
    </w:p>
    <w:p w14:paraId="44A63E57" w14:textId="77777777" w:rsidR="00FC4029" w:rsidRDefault="00F23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First, if an employee feels valued, it could raise their loyalty to company. They feel they belong there and the company is inve</w:t>
      </w:r>
      <w:r w:rsidR="00FC4029">
        <w:rPr>
          <w:rFonts w:asciiTheme="majorBidi" w:hAnsiTheme="majorBidi" w:cstheme="majorBidi"/>
          <w:sz w:val="28"/>
          <w:szCs w:val="28"/>
        </w:rPr>
        <w:t>sting on them; with that, a feeling of gratitude and owing something to the company comes by. If a person believe that they owe something to someone, they would do their best to pay up and show their gratitude. It can lead to more efficient employees and finally, a more efficient company.</w:t>
      </w:r>
    </w:p>
    <w:p w14:paraId="62E1001E" w14:textId="073BFE21" w:rsidR="00F239CB" w:rsidRDefault="00FC40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Secondly, it can give more control to the managers over employees. Nowadays, it is hard to find a skilled, talented employee. By taking an employee to a next level of knowledge and skill, the employee always feel that they are whomever they are because of the </w:t>
      </w:r>
      <w:proofErr w:type="spellStart"/>
      <w:r>
        <w:rPr>
          <w:rFonts w:asciiTheme="majorBidi" w:hAnsiTheme="majorBidi" w:cstheme="majorBidi"/>
          <w:sz w:val="28"/>
          <w:szCs w:val="28"/>
        </w:rPr>
        <w:t>companie’s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educations and feel less like to go against the company or their manager’s will.</w:t>
      </w:r>
    </w:p>
    <w:p w14:paraId="2390EB77" w14:textId="27394E7C" w:rsidR="00FC4029" w:rsidRDefault="00FC40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conclusion, education employees can be a beneficial move for companies in so many aspects.</w:t>
      </w:r>
    </w:p>
    <w:p w14:paraId="5C84A557" w14:textId="4D678791" w:rsidR="00FC4029" w:rsidRDefault="00FC402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Writing number 7:</w:t>
      </w:r>
      <w:r w:rsidR="007D0A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D0A3C" w:rsidRPr="007D0A3C">
        <w:rPr>
          <w:rFonts w:asciiTheme="majorBidi" w:hAnsiTheme="majorBidi" w:cstheme="majorBidi"/>
          <w:sz w:val="28"/>
          <w:szCs w:val="28"/>
        </w:rPr>
        <w:t>(13 minutes)</w:t>
      </w:r>
    </w:p>
    <w:p w14:paraId="70F3F76F" w14:textId="181A758A" w:rsidR="00FC4029" w:rsidRDefault="00284E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While both students make valid points about </w:t>
      </w:r>
      <w:proofErr w:type="spellStart"/>
      <w:r>
        <w:rPr>
          <w:rFonts w:asciiTheme="majorBidi" w:hAnsiTheme="majorBidi" w:cstheme="majorBidi"/>
          <w:sz w:val="28"/>
          <w:szCs w:val="28"/>
        </w:rPr>
        <w:t>cheldern’s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usage of </w:t>
      </w:r>
      <w:proofErr w:type="spellStart"/>
      <w:r>
        <w:rPr>
          <w:rFonts w:asciiTheme="majorBidi" w:hAnsiTheme="majorBidi" w:cstheme="majorBidi"/>
          <w:sz w:val="28"/>
          <w:szCs w:val="28"/>
        </w:rPr>
        <w:t>comuters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 learning, I see eye to eye with Andrew. I </w:t>
      </w:r>
      <w:proofErr w:type="spellStart"/>
      <w:r>
        <w:rPr>
          <w:rFonts w:asciiTheme="majorBidi" w:hAnsiTheme="majorBidi" w:cstheme="majorBidi"/>
          <w:sz w:val="28"/>
          <w:szCs w:val="28"/>
        </w:rPr>
        <w:t>belive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exposing children to electronic </w:t>
      </w:r>
      <w:r>
        <w:rPr>
          <w:rFonts w:asciiTheme="majorBidi" w:hAnsiTheme="majorBidi" w:cstheme="majorBidi"/>
          <w:sz w:val="28"/>
          <w:szCs w:val="28"/>
        </w:rPr>
        <w:lastRenderedPageBreak/>
        <w:t>devices from an early age even for learning, can be harmful in so many different ways.</w:t>
      </w:r>
    </w:p>
    <w:p w14:paraId="4A1BDCFD" w14:textId="791F856D" w:rsidR="00284EE7" w:rsidRDefault="007D0A3C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Firsr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="00284EE7">
        <w:rPr>
          <w:rFonts w:asciiTheme="majorBidi" w:hAnsiTheme="majorBidi" w:cstheme="majorBidi"/>
          <w:sz w:val="28"/>
          <w:szCs w:val="28"/>
        </w:rPr>
        <w:t xml:space="preserve">Digital screens are not meant to be used by children. Builders of digital screens did not consider a young kid’s eyes </w:t>
      </w:r>
      <w:proofErr w:type="spellStart"/>
      <w:r w:rsidR="00284EE7">
        <w:rPr>
          <w:rFonts w:asciiTheme="majorBidi" w:hAnsiTheme="majorBidi" w:cstheme="majorBidi"/>
          <w:sz w:val="28"/>
          <w:szCs w:val="28"/>
        </w:rPr>
        <w:t>sensivity</w:t>
      </w:r>
      <w:proofErr w:type="spellEnd"/>
      <w:r w:rsidR="00284EE7">
        <w:rPr>
          <w:rFonts w:asciiTheme="majorBidi" w:hAnsiTheme="majorBidi" w:cstheme="majorBidi"/>
          <w:sz w:val="28"/>
          <w:szCs w:val="28"/>
        </w:rPr>
        <w:t xml:space="preserve"> in their product and no one actually knows what effect these digital screens have on one </w:t>
      </w:r>
      <w:proofErr w:type="spellStart"/>
      <w:r w:rsidR="00284EE7">
        <w:rPr>
          <w:rFonts w:asciiTheme="majorBidi" w:hAnsiTheme="majorBidi" w:cstheme="majorBidi"/>
          <w:sz w:val="28"/>
          <w:szCs w:val="28"/>
        </w:rPr>
        <w:t>peerson’s</w:t>
      </w:r>
      <w:proofErr w:type="spellEnd"/>
      <w:r w:rsidR="00284EE7">
        <w:rPr>
          <w:rFonts w:asciiTheme="majorBidi" w:hAnsiTheme="majorBidi" w:cstheme="majorBidi"/>
          <w:sz w:val="28"/>
          <w:szCs w:val="28"/>
        </w:rPr>
        <w:t xml:space="preserve"> eyes or brain in a long run and I for one think it is not a good idea to </w:t>
      </w:r>
      <w:r>
        <w:rPr>
          <w:rFonts w:asciiTheme="majorBidi" w:hAnsiTheme="majorBidi" w:cstheme="majorBidi"/>
          <w:sz w:val="28"/>
          <w:szCs w:val="28"/>
        </w:rPr>
        <w:t xml:space="preserve">force a child to deal with those effects when they are older. </w:t>
      </w:r>
    </w:p>
    <w:p w14:paraId="494E9B56" w14:textId="551BE1C0" w:rsidR="007D0A3C" w:rsidRDefault="007D0A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Secondly, digital world is actually very different from the actual or physical world. By growing more and more overtime, a person has to deal more with physical world. If we raise a child attached and used to living and learning in the digital world, it may cause them some difficulties dealing with the real world.</w:t>
      </w:r>
    </w:p>
    <w:p w14:paraId="29B077F1" w14:textId="56CA6711" w:rsidR="007D0A3C" w:rsidRPr="00284EE7" w:rsidRDefault="007D0A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conclusion, I </w:t>
      </w:r>
      <w:proofErr w:type="spellStart"/>
      <w:r>
        <w:rPr>
          <w:rFonts w:asciiTheme="majorBidi" w:hAnsiTheme="majorBidi" w:cstheme="majorBidi"/>
          <w:sz w:val="28"/>
          <w:szCs w:val="28"/>
        </w:rPr>
        <w:t>belive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childrens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should not be exposed to screens and computer, even for an important matter like learning.</w:t>
      </w:r>
    </w:p>
    <w:sectPr w:rsidR="007D0A3C" w:rsidRPr="00284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A"/>
    <w:rsid w:val="00171074"/>
    <w:rsid w:val="00284EE7"/>
    <w:rsid w:val="004C6961"/>
    <w:rsid w:val="00555BF8"/>
    <w:rsid w:val="007D0A3C"/>
    <w:rsid w:val="00822B0A"/>
    <w:rsid w:val="009163AB"/>
    <w:rsid w:val="009503B7"/>
    <w:rsid w:val="00D938EB"/>
    <w:rsid w:val="00F239CB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158F25"/>
  <w15:chartTrackingRefBased/>
  <w15:docId w15:val="{A4CB68DE-9D4E-498A-8913-2D2A4BE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2025-09-14T16:40:00Z</dcterms:created>
  <dcterms:modified xsi:type="dcterms:W3CDTF">2025-09-19T19:54:00Z</dcterms:modified>
</cp:coreProperties>
</file>