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B3A25" w14:textId="3D850C36" w:rsidR="00103CEF" w:rsidRDefault="00103CEF">
      <w:pPr>
        <w:rPr>
          <w:rFonts w:ascii="Open Sans" w:hAnsi="Open Sans" w:cs="Open Sans"/>
          <w:color w:val="535763"/>
          <w:shd w:val="clear" w:color="auto" w:fill="FFFFFF"/>
        </w:rPr>
      </w:pPr>
      <w:r>
        <w:rPr>
          <w:rFonts w:ascii="Open Sans" w:hAnsi="Open Sans" w:cs="Open Sans"/>
          <w:color w:val="535763"/>
          <w:shd w:val="clear" w:color="auto" w:fill="FFFFFF"/>
        </w:rPr>
        <w:t>Neo 10</w:t>
      </w:r>
      <w:r w:rsidR="00D34CED">
        <w:rPr>
          <w:rFonts w:ascii="Open Sans" w:hAnsi="Open Sans" w:cs="Open Sans"/>
          <w:color w:val="535763"/>
          <w:shd w:val="clear" w:color="auto" w:fill="FFFFFF"/>
        </w:rPr>
        <w:t>1</w:t>
      </w:r>
    </w:p>
    <w:p w14:paraId="7C9FB08C" w14:textId="716D9690" w:rsidR="00954775" w:rsidRDefault="00103CEF">
      <w:pPr>
        <w:rPr>
          <w:rFonts w:ascii="Open Sans" w:hAnsi="Open Sans" w:cs="Open Sans"/>
          <w:color w:val="535763"/>
          <w:shd w:val="clear" w:color="auto" w:fill="FFFFFF"/>
        </w:rPr>
      </w:pPr>
      <w:r>
        <w:rPr>
          <w:rFonts w:ascii="Open Sans" w:hAnsi="Open Sans" w:cs="Open Sans"/>
          <w:color w:val="535763"/>
          <w:shd w:val="clear" w:color="auto" w:fill="FFFFFF"/>
        </w:rPr>
        <w:t xml:space="preserve">Q: </w:t>
      </w:r>
      <w:r>
        <w:rPr>
          <w:rFonts w:ascii="Open Sans" w:hAnsi="Open Sans" w:cs="Open Sans"/>
          <w:color w:val="535763"/>
          <w:shd w:val="clear" w:color="auto" w:fill="FFFFFF"/>
        </w:rPr>
        <w:t>Today, we will discuss an important topic in secondary education: oral (spoken) presentations. In many courses, high school students are required to research a topic and then make an oral presentation about the topic to classmates. Some people believe it is important for students to be able to speak about what they have learned instead of just writing about it. What do you think? ls it a good idea for secondary teachers to assign oral presentations? Why or why not?</w:t>
      </w:r>
    </w:p>
    <w:p w14:paraId="2929425B" w14:textId="2EE3637E" w:rsidR="00664FA4" w:rsidRDefault="00664FA4">
      <w:pPr>
        <w:rPr>
          <w:rFonts w:ascii="Open Sans" w:hAnsi="Open Sans" w:cs="Open Sans"/>
          <w:color w:val="535763"/>
          <w:shd w:val="clear" w:color="auto" w:fill="FFFFFF"/>
        </w:rPr>
      </w:pPr>
      <w:r>
        <w:rPr>
          <w:rFonts w:ascii="Open Sans" w:hAnsi="Open Sans" w:cs="Open Sans"/>
          <w:color w:val="535763"/>
          <w:shd w:val="clear" w:color="auto" w:fill="FFFFFF"/>
        </w:rPr>
        <w:t>Answer:</w:t>
      </w:r>
    </w:p>
    <w:p w14:paraId="553AE0AF" w14:textId="77777777" w:rsidR="00D34CED" w:rsidRDefault="00103CEF">
      <w:pPr>
        <w:rPr>
          <w:rFonts w:ascii="Open Sans" w:hAnsi="Open Sans" w:cs="Open Sans"/>
          <w:color w:val="535763"/>
          <w:shd w:val="clear" w:color="auto" w:fill="FFFFFF"/>
        </w:rPr>
      </w:pPr>
      <w:r>
        <w:rPr>
          <w:rFonts w:ascii="Open Sans" w:hAnsi="Open Sans" w:cs="Open Sans"/>
          <w:color w:val="535763"/>
          <w:shd w:val="clear" w:color="auto" w:fill="FFFFFF"/>
        </w:rPr>
        <w:t>I strongly believe that making oral presentation</w:t>
      </w:r>
      <w:r w:rsidR="00335A7D">
        <w:rPr>
          <w:rFonts w:ascii="Open Sans" w:hAnsi="Open Sans" w:cs="Open Sans"/>
          <w:color w:val="535763"/>
          <w:shd w:val="clear" w:color="auto" w:fill="FFFFFF"/>
        </w:rPr>
        <w:t>s</w:t>
      </w:r>
      <w:r>
        <w:rPr>
          <w:rFonts w:ascii="Open Sans" w:hAnsi="Open Sans" w:cs="Open Sans"/>
          <w:color w:val="535763"/>
          <w:shd w:val="clear" w:color="auto" w:fill="FFFFFF"/>
        </w:rPr>
        <w:t xml:space="preserve"> is crucial for student</w:t>
      </w:r>
      <w:r w:rsidR="00DB0ADF">
        <w:rPr>
          <w:rFonts w:ascii="Open Sans" w:hAnsi="Open Sans" w:cs="Open Sans"/>
          <w:color w:val="535763"/>
          <w:shd w:val="clear" w:color="auto" w:fill="FFFFFF"/>
        </w:rPr>
        <w:t>s</w:t>
      </w:r>
      <w:r>
        <w:rPr>
          <w:rFonts w:ascii="Open Sans" w:hAnsi="Open Sans" w:cs="Open Sans"/>
          <w:color w:val="535763"/>
          <w:shd w:val="clear" w:color="auto" w:fill="FFFFFF"/>
        </w:rPr>
        <w:t xml:space="preserve"> to foster their self-confidence and prepare them</w:t>
      </w:r>
      <w:r w:rsidR="00DB0ADF">
        <w:rPr>
          <w:rFonts w:ascii="Open Sans" w:hAnsi="Open Sans" w:cs="Open Sans"/>
          <w:color w:val="535763"/>
          <w:shd w:val="clear" w:color="auto" w:fill="FFFFFF"/>
        </w:rPr>
        <w:t>selves</w:t>
      </w:r>
      <w:r>
        <w:rPr>
          <w:rFonts w:ascii="Open Sans" w:hAnsi="Open Sans" w:cs="Open Sans"/>
          <w:color w:val="535763"/>
          <w:shd w:val="clear" w:color="auto" w:fill="FFFFFF"/>
        </w:rPr>
        <w:t xml:space="preserve"> for a better future. My belief is based on two reasons. </w:t>
      </w:r>
    </w:p>
    <w:p w14:paraId="46E2E4E1" w14:textId="77777777" w:rsidR="00D34CED" w:rsidRDefault="00103CEF">
      <w:pPr>
        <w:rPr>
          <w:rFonts w:ascii="Open Sans" w:hAnsi="Open Sans" w:cs="Open Sans"/>
          <w:color w:val="535763"/>
          <w:shd w:val="clear" w:color="auto" w:fill="FFFFFF"/>
        </w:rPr>
      </w:pPr>
      <w:r>
        <w:rPr>
          <w:rFonts w:ascii="Open Sans" w:hAnsi="Open Sans" w:cs="Open Sans"/>
          <w:color w:val="535763"/>
          <w:shd w:val="clear" w:color="auto" w:fill="FFFFFF"/>
        </w:rPr>
        <w:t xml:space="preserve">First, </w:t>
      </w:r>
      <w:r w:rsidR="00DB0ADF">
        <w:rPr>
          <w:rFonts w:ascii="Open Sans" w:hAnsi="Open Sans" w:cs="Open Sans"/>
          <w:color w:val="535763"/>
          <w:shd w:val="clear" w:color="auto" w:fill="FFFFFF"/>
        </w:rPr>
        <w:t>in can boost their social interaction</w:t>
      </w:r>
      <w:r w:rsidR="00335A7D">
        <w:rPr>
          <w:rFonts w:ascii="Open Sans" w:hAnsi="Open Sans" w:cs="Open Sans"/>
          <w:color w:val="535763"/>
          <w:shd w:val="clear" w:color="auto" w:fill="FFFFFF"/>
        </w:rPr>
        <w:t xml:space="preserve">s </w:t>
      </w:r>
      <w:r w:rsidR="00DB0ADF">
        <w:rPr>
          <w:rFonts w:ascii="Open Sans" w:hAnsi="Open Sans" w:cs="Open Sans"/>
          <w:color w:val="535763"/>
          <w:shd w:val="clear" w:color="auto" w:fill="FFFFFF"/>
        </w:rPr>
        <w:t>and reduce their social anxiety. I personally experience</w:t>
      </w:r>
      <w:r w:rsidR="00335A7D">
        <w:rPr>
          <w:rFonts w:ascii="Open Sans" w:hAnsi="Open Sans" w:cs="Open Sans"/>
          <w:color w:val="535763"/>
          <w:shd w:val="clear" w:color="auto" w:fill="FFFFFF"/>
        </w:rPr>
        <w:t>d this</w:t>
      </w:r>
      <w:r w:rsidR="00DB0ADF">
        <w:rPr>
          <w:rFonts w:ascii="Open Sans" w:hAnsi="Open Sans" w:cs="Open Sans"/>
          <w:color w:val="535763"/>
          <w:shd w:val="clear" w:color="auto" w:fill="FFFFFF"/>
        </w:rPr>
        <w:t xml:space="preserve"> in high school and really helped me </w:t>
      </w:r>
      <w:r w:rsidR="00335A7D">
        <w:rPr>
          <w:rFonts w:ascii="Open Sans" w:hAnsi="Open Sans" w:cs="Open Sans"/>
          <w:color w:val="535763"/>
          <w:shd w:val="clear" w:color="auto" w:fill="FFFFFF"/>
        </w:rPr>
        <w:t xml:space="preserve">build my </w:t>
      </w:r>
      <w:r w:rsidR="00DB0ADF">
        <w:rPr>
          <w:rFonts w:ascii="Open Sans" w:hAnsi="Open Sans" w:cs="Open Sans"/>
          <w:color w:val="535763"/>
          <w:shd w:val="clear" w:color="auto" w:fill="FFFFFF"/>
        </w:rPr>
        <w:t>confiden</w:t>
      </w:r>
      <w:r w:rsidR="00335A7D">
        <w:rPr>
          <w:rFonts w:ascii="Open Sans" w:hAnsi="Open Sans" w:cs="Open Sans"/>
          <w:color w:val="535763"/>
          <w:shd w:val="clear" w:color="auto" w:fill="FFFFFF"/>
        </w:rPr>
        <w:t xml:space="preserve">ce </w:t>
      </w:r>
      <w:r w:rsidR="00DB0ADF">
        <w:rPr>
          <w:rFonts w:ascii="Open Sans" w:hAnsi="Open Sans" w:cs="Open Sans"/>
          <w:color w:val="535763"/>
          <w:shd w:val="clear" w:color="auto" w:fill="FFFFFF"/>
        </w:rPr>
        <w:t xml:space="preserve">at university when my professor had me present in front of many students. </w:t>
      </w:r>
    </w:p>
    <w:p w14:paraId="28294C0A" w14:textId="77777777" w:rsidR="00D34CED" w:rsidRDefault="00DB0ADF">
      <w:pPr>
        <w:rPr>
          <w:rFonts w:ascii="Open Sans" w:hAnsi="Open Sans" w:cs="Open Sans"/>
          <w:color w:val="535763"/>
          <w:shd w:val="clear" w:color="auto" w:fill="FFFFFF"/>
        </w:rPr>
      </w:pPr>
      <w:r>
        <w:rPr>
          <w:rFonts w:ascii="Open Sans" w:hAnsi="Open Sans" w:cs="Open Sans"/>
          <w:color w:val="535763"/>
          <w:shd w:val="clear" w:color="auto" w:fill="FFFFFF"/>
        </w:rPr>
        <w:t xml:space="preserve">Second, if </w:t>
      </w:r>
      <w:r w:rsidR="00335A7D">
        <w:rPr>
          <w:rFonts w:ascii="Open Sans" w:hAnsi="Open Sans" w:cs="Open Sans"/>
          <w:color w:val="535763"/>
          <w:shd w:val="clear" w:color="auto" w:fill="FFFFFF"/>
        </w:rPr>
        <w:t>students</w:t>
      </w:r>
      <w:r>
        <w:rPr>
          <w:rFonts w:ascii="Open Sans" w:hAnsi="Open Sans" w:cs="Open Sans"/>
          <w:color w:val="535763"/>
          <w:shd w:val="clear" w:color="auto" w:fill="FFFFFF"/>
        </w:rPr>
        <w:t xml:space="preserve"> tend to choose a job in the future </w:t>
      </w:r>
      <w:r w:rsidR="00335A7D">
        <w:rPr>
          <w:rFonts w:ascii="Open Sans" w:hAnsi="Open Sans" w:cs="Open Sans"/>
          <w:color w:val="535763"/>
          <w:shd w:val="clear" w:color="auto" w:fill="FFFFFF"/>
        </w:rPr>
        <w:t>which is related to being exposed with lots of audience, they can</w:t>
      </w:r>
      <w:r w:rsidR="00335A7D">
        <w:rPr>
          <w:rFonts w:ascii="Open Sans" w:hAnsi="Open Sans" w:cs="Open Sans"/>
          <w:color w:val="535763"/>
          <w:shd w:val="clear" w:color="auto" w:fill="FFFFFF"/>
        </w:rPr>
        <w:t xml:space="preserve"> evaluate themselves</w:t>
      </w:r>
      <w:r w:rsidR="00335A7D">
        <w:rPr>
          <w:rFonts w:ascii="Open Sans" w:hAnsi="Open Sans" w:cs="Open Sans"/>
          <w:color w:val="535763"/>
          <w:shd w:val="clear" w:color="auto" w:fill="FFFFFF"/>
        </w:rPr>
        <w:t xml:space="preserve">. Because </w:t>
      </w:r>
      <w:r w:rsidR="002B5BD9">
        <w:rPr>
          <w:rFonts w:ascii="Open Sans" w:hAnsi="Open Sans" w:cs="Open Sans"/>
          <w:color w:val="535763"/>
          <w:shd w:val="clear" w:color="auto" w:fill="FFFFFF"/>
        </w:rPr>
        <w:t>effective communication in today’s work</w:t>
      </w:r>
      <w:r w:rsidR="00D34CED">
        <w:rPr>
          <w:rFonts w:ascii="Open Sans" w:hAnsi="Open Sans" w:cs="Open Sans"/>
          <w:color w:val="535763"/>
          <w:shd w:val="clear" w:color="auto" w:fill="FFFFFF"/>
        </w:rPr>
        <w:t>place</w:t>
      </w:r>
      <w:r w:rsidR="002B5BD9">
        <w:rPr>
          <w:rFonts w:ascii="Open Sans" w:hAnsi="Open Sans" w:cs="Open Sans"/>
          <w:color w:val="535763"/>
          <w:shd w:val="clear" w:color="auto" w:fill="FFFFFF"/>
        </w:rPr>
        <w:t xml:space="preserve"> is vital and makes a big difference between </w:t>
      </w:r>
      <w:r w:rsidR="00D34CED">
        <w:rPr>
          <w:rFonts w:ascii="Open Sans" w:hAnsi="Open Sans" w:cs="Open Sans"/>
          <w:color w:val="535763"/>
          <w:shd w:val="clear" w:color="auto" w:fill="FFFFFF"/>
        </w:rPr>
        <w:t xml:space="preserve">job </w:t>
      </w:r>
      <w:r w:rsidR="002B5BD9">
        <w:rPr>
          <w:rFonts w:ascii="Open Sans" w:hAnsi="Open Sans" w:cs="Open Sans"/>
          <w:color w:val="535763"/>
          <w:shd w:val="clear" w:color="auto" w:fill="FFFFFF"/>
        </w:rPr>
        <w:t xml:space="preserve">applicants. </w:t>
      </w:r>
    </w:p>
    <w:p w14:paraId="77015FB0" w14:textId="1DBC0444" w:rsidR="00103CEF" w:rsidRDefault="002B5BD9">
      <w:pPr>
        <w:rPr>
          <w:rFonts w:ascii="Open Sans" w:hAnsi="Open Sans" w:cs="Open Sans"/>
          <w:color w:val="535763"/>
          <w:shd w:val="clear" w:color="auto" w:fill="FFFFFF"/>
        </w:rPr>
      </w:pPr>
      <w:r>
        <w:rPr>
          <w:rFonts w:ascii="Open Sans" w:hAnsi="Open Sans" w:cs="Open Sans"/>
          <w:color w:val="535763"/>
          <w:shd w:val="clear" w:color="auto" w:fill="FFFFFF"/>
        </w:rPr>
        <w:t>In conclusion</w:t>
      </w:r>
      <w:r w:rsidR="00D34CED">
        <w:rPr>
          <w:rFonts w:ascii="Open Sans" w:hAnsi="Open Sans" w:cs="Open Sans"/>
          <w:color w:val="535763"/>
          <w:shd w:val="clear" w:color="auto" w:fill="FFFFFF"/>
        </w:rPr>
        <w:t xml:space="preserve">, teachers should encourage students to give oral presentation because this practice helps them grow both personally and professionally. </w:t>
      </w:r>
    </w:p>
    <w:p w14:paraId="00A696A6" w14:textId="77777777" w:rsidR="00D34CED" w:rsidRDefault="00D34CED">
      <w:pPr>
        <w:rPr>
          <w:rFonts w:ascii="Open Sans" w:hAnsi="Open Sans" w:cs="Open Sans"/>
          <w:color w:val="535763"/>
          <w:shd w:val="clear" w:color="auto" w:fill="FFFFFF"/>
        </w:rPr>
      </w:pPr>
    </w:p>
    <w:p w14:paraId="5411B9C0" w14:textId="77777777" w:rsidR="00664FA4" w:rsidRDefault="00664FA4">
      <w:pPr>
        <w:rPr>
          <w:rFonts w:ascii="Open Sans" w:hAnsi="Open Sans" w:cs="Open Sans"/>
          <w:color w:val="535763"/>
          <w:shd w:val="clear" w:color="auto" w:fill="FFFFFF"/>
        </w:rPr>
      </w:pPr>
    </w:p>
    <w:p w14:paraId="488EB1AB" w14:textId="77777777" w:rsidR="00664FA4" w:rsidRDefault="00664FA4">
      <w:pPr>
        <w:rPr>
          <w:rFonts w:ascii="Open Sans" w:hAnsi="Open Sans" w:cs="Open Sans"/>
          <w:color w:val="535763"/>
          <w:shd w:val="clear" w:color="auto" w:fill="FFFFFF"/>
        </w:rPr>
      </w:pPr>
    </w:p>
    <w:p w14:paraId="0FFCA457" w14:textId="77777777" w:rsidR="00664FA4" w:rsidRDefault="00664FA4">
      <w:pPr>
        <w:rPr>
          <w:rFonts w:ascii="Open Sans" w:hAnsi="Open Sans" w:cs="Open Sans"/>
          <w:color w:val="535763"/>
          <w:shd w:val="clear" w:color="auto" w:fill="FFFFFF"/>
        </w:rPr>
      </w:pPr>
    </w:p>
    <w:p w14:paraId="369D2522" w14:textId="77777777" w:rsidR="00664FA4" w:rsidRDefault="00664FA4">
      <w:pPr>
        <w:rPr>
          <w:rFonts w:ascii="Open Sans" w:hAnsi="Open Sans" w:cs="Open Sans"/>
          <w:color w:val="535763"/>
          <w:shd w:val="clear" w:color="auto" w:fill="FFFFFF"/>
        </w:rPr>
      </w:pPr>
    </w:p>
    <w:p w14:paraId="1BCAB9E1" w14:textId="77777777" w:rsidR="00664FA4" w:rsidRDefault="00664FA4">
      <w:pPr>
        <w:rPr>
          <w:rFonts w:ascii="Open Sans" w:hAnsi="Open Sans" w:cs="Open Sans"/>
          <w:color w:val="535763"/>
          <w:shd w:val="clear" w:color="auto" w:fill="FFFFFF"/>
        </w:rPr>
      </w:pPr>
    </w:p>
    <w:p w14:paraId="65826DE5" w14:textId="77777777" w:rsidR="00664FA4" w:rsidRDefault="00664FA4">
      <w:pPr>
        <w:rPr>
          <w:rFonts w:ascii="Open Sans" w:hAnsi="Open Sans" w:cs="Open Sans"/>
          <w:color w:val="535763"/>
          <w:shd w:val="clear" w:color="auto" w:fill="FFFFFF"/>
        </w:rPr>
      </w:pPr>
    </w:p>
    <w:p w14:paraId="51EB1998" w14:textId="77777777" w:rsidR="00664FA4" w:rsidRDefault="00664FA4">
      <w:pPr>
        <w:rPr>
          <w:rFonts w:ascii="Open Sans" w:hAnsi="Open Sans" w:cs="Open Sans"/>
          <w:color w:val="535763"/>
          <w:shd w:val="clear" w:color="auto" w:fill="FFFFFF"/>
        </w:rPr>
      </w:pPr>
    </w:p>
    <w:p w14:paraId="05DB7552" w14:textId="066687C2" w:rsidR="00D34CED" w:rsidRDefault="00D34CED">
      <w:pPr>
        <w:rPr>
          <w:rFonts w:ascii="Open Sans" w:hAnsi="Open Sans" w:cs="Open Sans"/>
          <w:color w:val="535763"/>
          <w:shd w:val="clear" w:color="auto" w:fill="FFFFFF"/>
        </w:rPr>
      </w:pPr>
      <w:r>
        <w:rPr>
          <w:rFonts w:ascii="Open Sans" w:hAnsi="Open Sans" w:cs="Open Sans"/>
          <w:color w:val="535763"/>
          <w:shd w:val="clear" w:color="auto" w:fill="FFFFFF"/>
        </w:rPr>
        <w:t>Neo 100</w:t>
      </w:r>
    </w:p>
    <w:p w14:paraId="7A038A4C" w14:textId="379193C7" w:rsidR="00D34CED" w:rsidRPr="00D34CED" w:rsidRDefault="00664FA4" w:rsidP="00D34CED">
      <w:pPr>
        <w:shd w:val="clear" w:color="auto" w:fill="FFFFFF"/>
        <w:spacing w:after="0" w:line="240" w:lineRule="auto"/>
        <w:rPr>
          <w:rFonts w:ascii="Arial" w:eastAsia="Times New Roman" w:hAnsi="Arial" w:cs="Arial"/>
          <w:color w:val="222222"/>
          <w:kern w:val="0"/>
          <w14:ligatures w14:val="none"/>
        </w:rPr>
      </w:pPr>
      <w:proofErr w:type="spellStart"/>
      <w:proofErr w:type="gramStart"/>
      <w:r>
        <w:rPr>
          <w:rFonts w:ascii="Open Sans" w:eastAsia="Times New Roman" w:hAnsi="Open Sans" w:cs="Open Sans"/>
          <w:color w:val="535763"/>
          <w:kern w:val="0"/>
          <w14:ligatures w14:val="none"/>
        </w:rPr>
        <w:t>Q:</w:t>
      </w:r>
      <w:r w:rsidR="00D34CED" w:rsidRPr="00D34CED">
        <w:rPr>
          <w:rFonts w:ascii="Open Sans" w:eastAsia="Times New Roman" w:hAnsi="Open Sans" w:cs="Open Sans"/>
          <w:color w:val="535763"/>
          <w:kern w:val="0"/>
          <w14:ligatures w14:val="none"/>
        </w:rPr>
        <w:t>Every</w:t>
      </w:r>
      <w:proofErr w:type="spellEnd"/>
      <w:proofErr w:type="gramEnd"/>
      <w:r w:rsidR="00D34CED" w:rsidRPr="00D34CED">
        <w:rPr>
          <w:rFonts w:ascii="Open Sans" w:eastAsia="Times New Roman" w:hAnsi="Open Sans" w:cs="Open Sans"/>
          <w:color w:val="535763"/>
          <w:kern w:val="0"/>
          <w14:ligatures w14:val="none"/>
        </w:rPr>
        <w:t xml:space="preserve"> generation faces a unique set of social problems that it must solve. The question is how do we best prepare people to solve future problems? Some people believe that to solve any social problem, it is essential to study history and learn from it. Others disagree. In your opinion, do we have to study history </w:t>
      </w:r>
      <w:proofErr w:type="gramStart"/>
      <w:r w:rsidR="00D34CED" w:rsidRPr="00D34CED">
        <w:rPr>
          <w:rFonts w:ascii="Open Sans" w:eastAsia="Times New Roman" w:hAnsi="Open Sans" w:cs="Open Sans"/>
          <w:color w:val="535763"/>
          <w:kern w:val="0"/>
          <w14:ligatures w14:val="none"/>
        </w:rPr>
        <w:t>in order to</w:t>
      </w:r>
      <w:proofErr w:type="gramEnd"/>
      <w:r w:rsidR="00D34CED" w:rsidRPr="00D34CED">
        <w:rPr>
          <w:rFonts w:ascii="Open Sans" w:eastAsia="Times New Roman" w:hAnsi="Open Sans" w:cs="Open Sans"/>
          <w:color w:val="535763"/>
          <w:kern w:val="0"/>
          <w14:ligatures w14:val="none"/>
        </w:rPr>
        <w:t xml:space="preserve"> solve the problems we will face in the future? Why or why not?</w:t>
      </w:r>
    </w:p>
    <w:p w14:paraId="7363EBE4" w14:textId="77777777" w:rsidR="00D34CED" w:rsidRPr="00D34CED" w:rsidRDefault="00D34CED">
      <w:pPr>
        <w:rPr>
          <w:rFonts w:ascii="Open Sans" w:hAnsi="Open Sans" w:cs="Open Sans"/>
          <w:color w:val="535763"/>
          <w:shd w:val="clear" w:color="auto" w:fill="FFFFFF"/>
        </w:rPr>
      </w:pPr>
    </w:p>
    <w:p w14:paraId="4C81AF6C" w14:textId="77777777" w:rsidR="00664FA4" w:rsidRDefault="00664FA4" w:rsidP="00D34CED">
      <w:pPr>
        <w:spacing w:after="0" w:line="240" w:lineRule="auto"/>
        <w:rPr>
          <w:rFonts w:ascii="Arial" w:eastAsia="Times New Roman" w:hAnsi="Arial" w:cs="Arial"/>
          <w:color w:val="212529"/>
          <w:kern w:val="0"/>
          <w:shd w:val="clear" w:color="auto" w:fill="FFFFFF"/>
          <w14:ligatures w14:val="none"/>
        </w:rPr>
      </w:pPr>
      <w:r>
        <w:rPr>
          <w:rFonts w:ascii="Arial" w:eastAsia="Times New Roman" w:hAnsi="Arial" w:cs="Arial"/>
          <w:color w:val="212529"/>
          <w:kern w:val="0"/>
          <w:shd w:val="clear" w:color="auto" w:fill="FFFFFF"/>
          <w14:ligatures w14:val="none"/>
        </w:rPr>
        <w:t>Answer:</w:t>
      </w:r>
    </w:p>
    <w:p w14:paraId="2E6B041E" w14:textId="5B685495" w:rsidR="00D34CED" w:rsidRPr="00664FA4" w:rsidRDefault="00D34CED" w:rsidP="00D34CED">
      <w:pPr>
        <w:spacing w:after="0" w:line="240" w:lineRule="auto"/>
        <w:rPr>
          <w:rFonts w:ascii="Open Sans" w:eastAsia="Times New Roman" w:hAnsi="Open Sans" w:cs="Open Sans"/>
          <w:color w:val="212529"/>
          <w:kern w:val="0"/>
          <w:shd w:val="clear" w:color="auto" w:fill="FFFFFF"/>
          <w14:ligatures w14:val="none"/>
        </w:rPr>
      </w:pPr>
      <w:r w:rsidRPr="00664FA4">
        <w:rPr>
          <w:rFonts w:ascii="Open Sans" w:eastAsia="Times New Roman" w:hAnsi="Open Sans" w:cs="Open Sans"/>
          <w:color w:val="212529"/>
          <w:kern w:val="0"/>
          <w:shd w:val="clear" w:color="auto" w:fill="FFFFFF"/>
          <w14:ligatures w14:val="none"/>
        </w:rPr>
        <w:t>I strongly believe that studying history is essential for solving our problem</w:t>
      </w:r>
      <w:r w:rsidR="00EF3E3B" w:rsidRPr="00664FA4">
        <w:rPr>
          <w:rFonts w:ascii="Open Sans" w:eastAsia="Times New Roman" w:hAnsi="Open Sans" w:cs="Open Sans"/>
          <w:color w:val="212529"/>
          <w:kern w:val="0"/>
          <w:shd w:val="clear" w:color="auto" w:fill="FFFFFF"/>
          <w14:ligatures w14:val="none"/>
        </w:rPr>
        <w:t xml:space="preserve">s, as, in my opinion, history tends to repeat itself. My belief is based on two main reasons. </w:t>
      </w:r>
    </w:p>
    <w:p w14:paraId="19BFD629" w14:textId="4DC14A61" w:rsidR="00EF3E3B" w:rsidRPr="00664FA4" w:rsidRDefault="00EF3E3B" w:rsidP="00D34CED">
      <w:pPr>
        <w:spacing w:after="0" w:line="240" w:lineRule="auto"/>
        <w:rPr>
          <w:rFonts w:ascii="Open Sans" w:eastAsia="Times New Roman" w:hAnsi="Open Sans" w:cs="Open Sans"/>
          <w:color w:val="212529"/>
          <w:kern w:val="0"/>
          <w:shd w:val="clear" w:color="auto" w:fill="FFFFFF"/>
          <w14:ligatures w14:val="none"/>
        </w:rPr>
      </w:pPr>
      <w:r w:rsidRPr="00664FA4">
        <w:rPr>
          <w:rFonts w:ascii="Open Sans" w:eastAsia="Times New Roman" w:hAnsi="Open Sans" w:cs="Open Sans"/>
          <w:color w:val="212529"/>
          <w:kern w:val="0"/>
          <w:shd w:val="clear" w:color="auto" w:fill="FFFFFF"/>
          <w14:ligatures w14:val="none"/>
        </w:rPr>
        <w:t>Firstly, individual experiences are inspiring and beneficial. They guide us in avoiding the same mistakes that have been made in the past.</w:t>
      </w:r>
    </w:p>
    <w:p w14:paraId="7CDA4DC2" w14:textId="386D6F52" w:rsidR="00EF3E3B" w:rsidRPr="00664FA4" w:rsidRDefault="00EF3E3B" w:rsidP="00D34CED">
      <w:pPr>
        <w:spacing w:after="0" w:line="240" w:lineRule="auto"/>
        <w:rPr>
          <w:rFonts w:ascii="Open Sans" w:eastAsia="Times New Roman" w:hAnsi="Open Sans" w:cs="Open Sans"/>
          <w:color w:val="212529"/>
          <w:kern w:val="0"/>
          <w:shd w:val="clear" w:color="auto" w:fill="FFFFFF"/>
          <w14:ligatures w14:val="none"/>
        </w:rPr>
      </w:pPr>
      <w:r w:rsidRPr="00664FA4">
        <w:rPr>
          <w:rFonts w:ascii="Open Sans" w:eastAsia="Times New Roman" w:hAnsi="Open Sans" w:cs="Open Sans"/>
          <w:color w:val="212529"/>
          <w:kern w:val="0"/>
          <w:shd w:val="clear" w:color="auto" w:fill="FFFFFF"/>
          <w14:ligatures w14:val="none"/>
        </w:rPr>
        <w:t xml:space="preserve">In addition, as Claire mentions to various situations and apply what we encounter problems. </w:t>
      </w:r>
    </w:p>
    <w:p w14:paraId="15D10D43" w14:textId="2A23D918" w:rsidR="00EF3E3B" w:rsidRPr="00D34CED" w:rsidRDefault="00EF3E3B" w:rsidP="00D34CED">
      <w:pPr>
        <w:spacing w:after="0" w:line="240" w:lineRule="auto"/>
        <w:rPr>
          <w:rFonts w:ascii="Open Sans" w:eastAsia="Times New Roman" w:hAnsi="Open Sans" w:cs="Open Sans"/>
          <w:color w:val="212529"/>
          <w:kern w:val="0"/>
          <w:shd w:val="clear" w:color="auto" w:fill="FFFFFF"/>
          <w14:ligatures w14:val="none"/>
        </w:rPr>
      </w:pPr>
      <w:r w:rsidRPr="00664FA4">
        <w:rPr>
          <w:rFonts w:ascii="Open Sans" w:eastAsia="Times New Roman" w:hAnsi="Open Sans" w:cs="Open Sans"/>
          <w:color w:val="212529"/>
          <w:kern w:val="0"/>
          <w:shd w:val="clear" w:color="auto" w:fill="FFFFFF"/>
          <w14:ligatures w14:val="none"/>
        </w:rPr>
        <w:t>So, it is crucial to pay more attention to whatever happened in the past</w:t>
      </w:r>
      <w:r w:rsidR="00664FA4" w:rsidRPr="00664FA4">
        <w:rPr>
          <w:rFonts w:ascii="Open Sans" w:eastAsia="Times New Roman" w:hAnsi="Open Sans" w:cs="Open Sans"/>
          <w:color w:val="212529"/>
          <w:kern w:val="0"/>
          <w:shd w:val="clear" w:color="auto" w:fill="FFFFFF"/>
          <w14:ligatures w14:val="none"/>
        </w:rPr>
        <w:t>, as this awareness helps prevent us from repeating the same errors.</w:t>
      </w:r>
    </w:p>
    <w:p w14:paraId="2AE34074" w14:textId="77777777" w:rsidR="00D34CED" w:rsidRDefault="00D34CED">
      <w:pPr>
        <w:rPr>
          <w:rFonts w:ascii="Open Sans" w:hAnsi="Open Sans" w:cs="Open Sans"/>
          <w:color w:val="535763"/>
          <w:shd w:val="clear" w:color="auto" w:fill="FFFFFF"/>
        </w:rPr>
      </w:pPr>
    </w:p>
    <w:p w14:paraId="6439F8FB" w14:textId="77777777" w:rsidR="00103CEF" w:rsidRDefault="00103CEF"/>
    <w:sectPr w:rsidR="00103C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45E"/>
    <w:rsid w:val="00103CEF"/>
    <w:rsid w:val="00141041"/>
    <w:rsid w:val="00164E4B"/>
    <w:rsid w:val="001B339B"/>
    <w:rsid w:val="0029245E"/>
    <w:rsid w:val="002B5BD9"/>
    <w:rsid w:val="00335A7D"/>
    <w:rsid w:val="006268E6"/>
    <w:rsid w:val="00664FA4"/>
    <w:rsid w:val="00954775"/>
    <w:rsid w:val="00B57250"/>
    <w:rsid w:val="00D34CED"/>
    <w:rsid w:val="00DB0ADF"/>
    <w:rsid w:val="00E82DE5"/>
    <w:rsid w:val="00EF3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446644"/>
  <w15:chartTrackingRefBased/>
  <w15:docId w15:val="{0C04123F-E0C6-6B48-989B-D7E1FA9B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24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24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24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24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24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24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24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24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24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4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24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24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24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24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24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24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24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245E"/>
    <w:rPr>
      <w:rFonts w:eastAsiaTheme="majorEastAsia" w:cstheme="majorBidi"/>
      <w:color w:val="272727" w:themeColor="text1" w:themeTint="D8"/>
    </w:rPr>
  </w:style>
  <w:style w:type="paragraph" w:styleId="Title">
    <w:name w:val="Title"/>
    <w:basedOn w:val="Normal"/>
    <w:next w:val="Normal"/>
    <w:link w:val="TitleChar"/>
    <w:uiPriority w:val="10"/>
    <w:qFormat/>
    <w:rsid w:val="002924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4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24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24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245E"/>
    <w:pPr>
      <w:spacing w:before="160"/>
      <w:jc w:val="center"/>
    </w:pPr>
    <w:rPr>
      <w:i/>
      <w:iCs/>
      <w:color w:val="404040" w:themeColor="text1" w:themeTint="BF"/>
    </w:rPr>
  </w:style>
  <w:style w:type="character" w:customStyle="1" w:styleId="QuoteChar">
    <w:name w:val="Quote Char"/>
    <w:basedOn w:val="DefaultParagraphFont"/>
    <w:link w:val="Quote"/>
    <w:uiPriority w:val="29"/>
    <w:rsid w:val="0029245E"/>
    <w:rPr>
      <w:i/>
      <w:iCs/>
      <w:color w:val="404040" w:themeColor="text1" w:themeTint="BF"/>
    </w:rPr>
  </w:style>
  <w:style w:type="paragraph" w:styleId="ListParagraph">
    <w:name w:val="List Paragraph"/>
    <w:basedOn w:val="Normal"/>
    <w:uiPriority w:val="34"/>
    <w:qFormat/>
    <w:rsid w:val="0029245E"/>
    <w:pPr>
      <w:ind w:left="720"/>
      <w:contextualSpacing/>
    </w:pPr>
  </w:style>
  <w:style w:type="character" w:styleId="IntenseEmphasis">
    <w:name w:val="Intense Emphasis"/>
    <w:basedOn w:val="DefaultParagraphFont"/>
    <w:uiPriority w:val="21"/>
    <w:qFormat/>
    <w:rsid w:val="0029245E"/>
    <w:rPr>
      <w:i/>
      <w:iCs/>
      <w:color w:val="0F4761" w:themeColor="accent1" w:themeShade="BF"/>
    </w:rPr>
  </w:style>
  <w:style w:type="paragraph" w:styleId="IntenseQuote">
    <w:name w:val="Intense Quote"/>
    <w:basedOn w:val="Normal"/>
    <w:next w:val="Normal"/>
    <w:link w:val="IntenseQuoteChar"/>
    <w:uiPriority w:val="30"/>
    <w:qFormat/>
    <w:rsid w:val="002924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245E"/>
    <w:rPr>
      <w:i/>
      <w:iCs/>
      <w:color w:val="0F4761" w:themeColor="accent1" w:themeShade="BF"/>
    </w:rPr>
  </w:style>
  <w:style w:type="character" w:styleId="IntenseReference">
    <w:name w:val="Intense Reference"/>
    <w:basedOn w:val="DefaultParagraphFont"/>
    <w:uiPriority w:val="32"/>
    <w:qFormat/>
    <w:rsid w:val="0029245E"/>
    <w:rPr>
      <w:b/>
      <w:bCs/>
      <w:smallCaps/>
      <w:color w:val="0F4761" w:themeColor="accent1" w:themeShade="BF"/>
      <w:spacing w:val="5"/>
    </w:rPr>
  </w:style>
  <w:style w:type="character" w:styleId="Hyperlink">
    <w:name w:val="Hyperlink"/>
    <w:basedOn w:val="DefaultParagraphFont"/>
    <w:uiPriority w:val="99"/>
    <w:unhideWhenUsed/>
    <w:rsid w:val="0029245E"/>
    <w:rPr>
      <w:color w:val="0000FF"/>
      <w:u w:val="single"/>
    </w:rPr>
  </w:style>
  <w:style w:type="character" w:styleId="UnresolvedMention">
    <w:name w:val="Unresolved Mention"/>
    <w:basedOn w:val="DefaultParagraphFont"/>
    <w:uiPriority w:val="99"/>
    <w:semiHidden/>
    <w:unhideWhenUsed/>
    <w:rsid w:val="0029245E"/>
    <w:rPr>
      <w:color w:val="605E5C"/>
      <w:shd w:val="clear" w:color="auto" w:fill="E1DFDD"/>
    </w:rPr>
  </w:style>
  <w:style w:type="character" w:styleId="FollowedHyperlink">
    <w:name w:val="FollowedHyperlink"/>
    <w:basedOn w:val="DefaultParagraphFont"/>
    <w:uiPriority w:val="99"/>
    <w:semiHidden/>
    <w:unhideWhenUsed/>
    <w:rsid w:val="0029245E"/>
    <w:rPr>
      <w:color w:val="96607D" w:themeColor="followedHyperlink"/>
      <w:u w:val="single"/>
    </w:rPr>
  </w:style>
  <w:style w:type="paragraph" w:styleId="NormalWeb">
    <w:name w:val="Normal (Web)"/>
    <w:basedOn w:val="Normal"/>
    <w:uiPriority w:val="99"/>
    <w:semiHidden/>
    <w:unhideWhenUsed/>
    <w:rsid w:val="00954775"/>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2</Pages>
  <Words>341</Words>
  <Characters>1945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Hosseini Bereshneh, Ali</dc:creator>
  <cp:keywords/>
  <dc:description/>
  <cp:lastModifiedBy>Hosseini Bereshneh, Ali</cp:lastModifiedBy>
  <cp:revision>1</cp:revision>
  <dcterms:created xsi:type="dcterms:W3CDTF">2025-10-08T21:32:00Z</dcterms:created>
  <dcterms:modified xsi:type="dcterms:W3CDTF">2025-10-09T21:20:00Z</dcterms:modified>
</cp:coreProperties>
</file>