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F0B" w:rsidRPr="00172B40" w:rsidRDefault="00877F0B" w:rsidP="00E57AAE">
      <w:pPr>
        <w:jc w:val="both"/>
        <w:rPr>
          <w:rFonts w:asciiTheme="majorBidi" w:hAnsiTheme="majorBidi" w:cstheme="majorBidi"/>
          <w:sz w:val="44"/>
          <w:szCs w:val="44"/>
        </w:rPr>
      </w:pPr>
      <w:r w:rsidRPr="00172B40">
        <w:rPr>
          <w:rFonts w:asciiTheme="majorBidi" w:hAnsiTheme="majorBidi" w:cstheme="majorBidi"/>
          <w:sz w:val="44"/>
          <w:szCs w:val="44"/>
        </w:rPr>
        <w:t>The column graph delineates the percentages of internet users, classified by age groups from 1998 to 2000.</w:t>
      </w:r>
    </w:p>
    <w:p w:rsidR="00877F0B" w:rsidRPr="00172B40" w:rsidRDefault="00877F0B" w:rsidP="00E57AAE">
      <w:pPr>
        <w:jc w:val="both"/>
        <w:rPr>
          <w:rFonts w:asciiTheme="majorBidi" w:hAnsiTheme="majorBidi" w:cstheme="majorBidi"/>
          <w:sz w:val="44"/>
          <w:szCs w:val="44"/>
        </w:rPr>
      </w:pPr>
      <w:bookmarkStart w:id="0" w:name="_GoBack"/>
      <w:bookmarkEnd w:id="0"/>
    </w:p>
    <w:p w:rsidR="00877F0B" w:rsidRPr="00172B40" w:rsidRDefault="00877F0B" w:rsidP="00E57AAE">
      <w:pPr>
        <w:jc w:val="both"/>
        <w:rPr>
          <w:rFonts w:asciiTheme="majorBidi" w:hAnsiTheme="majorBidi" w:cstheme="majorBidi"/>
          <w:sz w:val="44"/>
          <w:szCs w:val="44"/>
        </w:rPr>
      </w:pPr>
      <w:r w:rsidRPr="00172B40">
        <w:rPr>
          <w:rFonts w:asciiTheme="majorBidi" w:hAnsiTheme="majorBidi" w:cstheme="majorBidi"/>
          <w:sz w:val="44"/>
          <w:szCs w:val="44"/>
        </w:rPr>
        <w:t>It is clear that the majority of the internet users were between 16 to 30 and 31 to 50 years old during the shown period.</w:t>
      </w:r>
    </w:p>
    <w:p w:rsidR="00877F0B" w:rsidRPr="00172B40" w:rsidRDefault="00877F0B" w:rsidP="00E57AAE">
      <w:pPr>
        <w:jc w:val="both"/>
        <w:rPr>
          <w:rFonts w:asciiTheme="majorBidi" w:hAnsiTheme="majorBidi" w:cstheme="majorBidi"/>
          <w:sz w:val="44"/>
          <w:szCs w:val="44"/>
        </w:rPr>
      </w:pPr>
    </w:p>
    <w:p w:rsidR="00877F0B" w:rsidRPr="00172B40" w:rsidRDefault="00877F0B" w:rsidP="00E57AAE">
      <w:pPr>
        <w:jc w:val="both"/>
        <w:rPr>
          <w:rFonts w:asciiTheme="majorBidi" w:hAnsiTheme="majorBidi" w:cstheme="majorBidi"/>
          <w:sz w:val="44"/>
          <w:szCs w:val="44"/>
        </w:rPr>
      </w:pPr>
      <w:r w:rsidRPr="00172B40">
        <w:rPr>
          <w:rFonts w:asciiTheme="majorBidi" w:hAnsiTheme="majorBidi" w:cstheme="majorBidi"/>
          <w:sz w:val="44"/>
          <w:szCs w:val="44"/>
        </w:rPr>
        <w:t xml:space="preserve">According to the bar chart, more than 50% of internet users were young people, between 16 to 30 years old, in 1998. While, about 40% were from 31 to 50 age group. In addition, very fewer people over 50 years old or less than 15 years used the internet </w:t>
      </w:r>
      <w:proofErr w:type="gramStart"/>
      <w:r w:rsidRPr="00172B40">
        <w:rPr>
          <w:rFonts w:asciiTheme="majorBidi" w:hAnsiTheme="majorBidi" w:cstheme="majorBidi"/>
          <w:sz w:val="44"/>
          <w:szCs w:val="44"/>
        </w:rPr>
        <w:t>in</w:t>
      </w:r>
      <w:proofErr w:type="gramEnd"/>
      <w:r w:rsidRPr="00172B40">
        <w:rPr>
          <w:rFonts w:asciiTheme="majorBidi" w:hAnsiTheme="majorBidi" w:cstheme="majorBidi"/>
          <w:sz w:val="44"/>
          <w:szCs w:val="44"/>
        </w:rPr>
        <w:t xml:space="preserve"> this year.</w:t>
      </w:r>
    </w:p>
    <w:p w:rsidR="00877F0B" w:rsidRPr="00172B40" w:rsidRDefault="00877F0B" w:rsidP="00E57AAE">
      <w:pPr>
        <w:jc w:val="both"/>
        <w:rPr>
          <w:rFonts w:asciiTheme="majorBidi" w:hAnsiTheme="majorBidi" w:cstheme="majorBidi"/>
          <w:sz w:val="44"/>
          <w:szCs w:val="44"/>
        </w:rPr>
      </w:pPr>
    </w:p>
    <w:p w:rsidR="00877F0B" w:rsidRPr="00172B40" w:rsidRDefault="00877F0B" w:rsidP="00E57AAE">
      <w:pPr>
        <w:jc w:val="both"/>
        <w:rPr>
          <w:rFonts w:asciiTheme="majorBidi" w:hAnsiTheme="majorBidi" w:cstheme="majorBidi"/>
          <w:sz w:val="44"/>
          <w:szCs w:val="44"/>
        </w:rPr>
      </w:pPr>
      <w:r w:rsidRPr="00172B40">
        <w:rPr>
          <w:rFonts w:asciiTheme="majorBidi" w:hAnsiTheme="majorBidi" w:cstheme="majorBidi"/>
          <w:sz w:val="44"/>
          <w:szCs w:val="44"/>
        </w:rPr>
        <w:t xml:space="preserve">In next two years, more </w:t>
      </w:r>
      <w:proofErr w:type="spellStart"/>
      <w:r w:rsidRPr="00172B40">
        <w:rPr>
          <w:rFonts w:asciiTheme="majorBidi" w:hAnsiTheme="majorBidi" w:cstheme="majorBidi"/>
          <w:sz w:val="44"/>
          <w:szCs w:val="44"/>
        </w:rPr>
        <w:t>underages</w:t>
      </w:r>
      <w:proofErr w:type="spellEnd"/>
      <w:r w:rsidRPr="00172B40">
        <w:rPr>
          <w:rFonts w:asciiTheme="majorBidi" w:hAnsiTheme="majorBidi" w:cstheme="majorBidi"/>
          <w:sz w:val="44"/>
          <w:szCs w:val="44"/>
        </w:rPr>
        <w:t xml:space="preserve"> and old people embraced this kind of technology that their modules went as high as 8% and more. As it observed from the bar graph, internet was going more popular among the 16 to 50 years old people year by year. In fact, the younger and older people needs towards the internet usages enlarged.</w:t>
      </w:r>
    </w:p>
    <w:sectPr w:rsidR="00877F0B" w:rsidRPr="00172B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F0B"/>
    <w:rsid w:val="00172B40"/>
    <w:rsid w:val="00877F0B"/>
    <w:rsid w:val="00E57AA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1D0602-086C-394C-B412-0C456A3A2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123</Words>
  <Characters>704</Characters>
  <Application>Microsoft Office Word</Application>
  <DocSecurity>0</DocSecurity>
  <Lines>5</Lines>
  <Paragraphs>1</Paragraphs>
  <ScaleCrop>false</ScaleCrop>
  <Company/>
  <LinksUpToDate>false</LinksUpToDate>
  <CharactersWithSpaces>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Delaram Teymoori</dc:creator>
  <cp:keywords/>
  <dc:description/>
  <cp:lastModifiedBy>Microsoft account</cp:lastModifiedBy>
  <cp:revision>6</cp:revision>
  <dcterms:created xsi:type="dcterms:W3CDTF">2021-06-11T12:39:00Z</dcterms:created>
  <dcterms:modified xsi:type="dcterms:W3CDTF">2021-06-11T16:22:00Z</dcterms:modified>
</cp:coreProperties>
</file>