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0C265" w14:textId="77777777" w:rsidR="00C31101" w:rsidRPr="00C31101" w:rsidRDefault="00C31101" w:rsidP="00C31101">
      <w:pPr>
        <w:jc w:val="lowKashida"/>
        <w:rPr>
          <w:rFonts w:asciiTheme="majorBidi" w:hAnsiTheme="majorBidi" w:cstheme="majorBidi"/>
          <w:sz w:val="28"/>
          <w:szCs w:val="28"/>
        </w:rPr>
      </w:pPr>
      <w:r w:rsidRPr="00C31101">
        <w:rPr>
          <w:rFonts w:asciiTheme="majorBidi" w:hAnsiTheme="majorBidi" w:cstheme="majorBidi"/>
          <w:sz w:val="28"/>
          <w:szCs w:val="28"/>
        </w:rPr>
        <w:t>While with significant development of technology, certain universities propose online c</w:t>
      </w:r>
      <w:bookmarkStart w:id="0" w:name="_GoBack"/>
      <w:bookmarkEnd w:id="0"/>
      <w:r w:rsidRPr="00C31101">
        <w:rPr>
          <w:rFonts w:asciiTheme="majorBidi" w:hAnsiTheme="majorBidi" w:cstheme="majorBidi"/>
          <w:sz w:val="28"/>
          <w:szCs w:val="28"/>
        </w:rPr>
        <w:t xml:space="preserve">urriculum as a replacement of face to face classes for their students. I believe that this movement has both negative and positive impacts on students.  </w:t>
      </w:r>
    </w:p>
    <w:p w14:paraId="7ABE52B6" w14:textId="77777777" w:rsidR="00C31101" w:rsidRPr="00C31101" w:rsidRDefault="00C31101" w:rsidP="00C31101">
      <w:pPr>
        <w:jc w:val="lowKashida"/>
        <w:rPr>
          <w:rFonts w:asciiTheme="majorBidi" w:hAnsiTheme="majorBidi" w:cstheme="majorBidi"/>
          <w:sz w:val="28"/>
          <w:szCs w:val="28"/>
        </w:rPr>
      </w:pPr>
      <w:r w:rsidRPr="00C31101">
        <w:rPr>
          <w:rFonts w:asciiTheme="majorBidi" w:hAnsiTheme="majorBidi" w:cstheme="majorBidi"/>
          <w:sz w:val="28"/>
          <w:szCs w:val="28"/>
        </w:rPr>
        <w:t xml:space="preserve">On the one hand, proposing online educational classes is considered an effective tool for students for several reasons. This extremely benefits students who live on campus far from their families. Therefore, they can spend more time with their parents. Subsequently, it reduces their emotional problems caused by being away from households. Moreover, online courses give a chance to students with an economic difficulty who have a part-time job to keep their career. It has a positive effect on the quality of their life to lighten their financial burden. </w:t>
      </w:r>
    </w:p>
    <w:p w14:paraId="72780EE5" w14:textId="77777777" w:rsidR="00C31101" w:rsidRPr="00C31101" w:rsidRDefault="00C31101" w:rsidP="00C31101">
      <w:pPr>
        <w:jc w:val="lowKashida"/>
        <w:rPr>
          <w:rFonts w:asciiTheme="majorBidi" w:hAnsiTheme="majorBidi" w:cstheme="majorBidi"/>
          <w:sz w:val="28"/>
          <w:szCs w:val="28"/>
        </w:rPr>
      </w:pPr>
      <w:r w:rsidRPr="00C31101">
        <w:rPr>
          <w:rFonts w:asciiTheme="majorBidi" w:hAnsiTheme="majorBidi" w:cstheme="majorBidi"/>
          <w:sz w:val="28"/>
          <w:szCs w:val="28"/>
        </w:rPr>
        <w:t xml:space="preserve">On the other hand, offering online educational programs has some vital disadvantages on pupils which traditional classrooms can afford. Firstly, students need to interact directly with their classmates and tutors. It helps them to increase team working spirit and improve their social characteristics. Consequently, it helps them to be more successful when they enter to community and apply for jobs after graduation. Secondly, in online training platform, tutors do not have enough control over their pupils and their students have less discipline and concentrate on their subjects. For example, students can surf the internet, use their social media and sending emails or texts at the same time they have a virtual presence in their online classes. Finally, most practical courses need physical attendance in laboratories or clinics while this is not possible in virtual training. For instance, veterinary students must take part in veterinary clinics to distinguish and treat sick and injured animals. </w:t>
      </w:r>
    </w:p>
    <w:p w14:paraId="734BACA1" w14:textId="02E04DEC" w:rsidR="000050BA" w:rsidRPr="00C31101" w:rsidRDefault="00C31101" w:rsidP="00C31101">
      <w:pPr>
        <w:jc w:val="lowKashida"/>
        <w:rPr>
          <w:rFonts w:asciiTheme="majorBidi" w:hAnsiTheme="majorBidi" w:cstheme="majorBidi"/>
          <w:sz w:val="28"/>
          <w:szCs w:val="28"/>
        </w:rPr>
      </w:pPr>
      <w:r w:rsidRPr="00C31101">
        <w:rPr>
          <w:rFonts w:asciiTheme="majorBidi" w:hAnsiTheme="majorBidi" w:cstheme="majorBidi"/>
          <w:sz w:val="28"/>
          <w:szCs w:val="28"/>
        </w:rPr>
        <w:t xml:space="preserve">In conclusion, although having online education as an alternative choice of traditional classes has beneficial impacts on students. In my opinion, the negative effects of the online education system should be taken into account in the educational schedules of universities.  </w:t>
      </w:r>
      <w:r w:rsidR="00093379" w:rsidRPr="00C31101">
        <w:rPr>
          <w:rFonts w:asciiTheme="majorBidi" w:hAnsiTheme="majorBidi" w:cstheme="majorBidi"/>
          <w:sz w:val="28"/>
          <w:szCs w:val="28"/>
        </w:rPr>
        <w:t xml:space="preserve"> </w:t>
      </w:r>
    </w:p>
    <w:sectPr w:rsidR="000050BA" w:rsidRPr="00C31101" w:rsidSect="00F77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ED"/>
    <w:rsid w:val="000050BA"/>
    <w:rsid w:val="00093379"/>
    <w:rsid w:val="001B23ED"/>
    <w:rsid w:val="002762D5"/>
    <w:rsid w:val="003B329E"/>
    <w:rsid w:val="003D1887"/>
    <w:rsid w:val="00470342"/>
    <w:rsid w:val="006B098A"/>
    <w:rsid w:val="00897618"/>
    <w:rsid w:val="00AC4A28"/>
    <w:rsid w:val="00C31101"/>
    <w:rsid w:val="00D70661"/>
    <w:rsid w:val="00D7334C"/>
    <w:rsid w:val="00F14A2D"/>
    <w:rsid w:val="00F77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85C0"/>
  <w15:chartTrackingRefBased/>
  <w15:docId w15:val="{1A34F341-29F0-4D01-BE1E-0C61806B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8</cp:revision>
  <dcterms:created xsi:type="dcterms:W3CDTF">2021-04-30T11:46:00Z</dcterms:created>
  <dcterms:modified xsi:type="dcterms:W3CDTF">2021-04-30T12:48:00Z</dcterms:modified>
</cp:coreProperties>
</file>