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E9" w:rsidRDefault="008B433D" w:rsidP="007568E9">
      <w:pPr>
        <w:autoSpaceDE w:val="0"/>
        <w:autoSpaceDN w:val="0"/>
        <w:adjustRightInd w:val="0"/>
        <w:spacing w:before="0" w:beforeAutospacing="0" w:after="0" w:afterAutospacing="0"/>
        <w:rPr>
          <w:rFonts w:ascii="CIDFont+F4" w:cs="CIDFont+F4"/>
          <w:color w:val="002060"/>
          <w:sz w:val="28"/>
          <w:szCs w:val="28"/>
          <w:lang w:bidi="he-IL"/>
        </w:rPr>
      </w:pPr>
      <w:r>
        <w:rPr>
          <w:rFonts w:ascii="CIDFont+F4" w:cs="CIDFont+F4"/>
          <w:color w:val="002060"/>
          <w:sz w:val="28"/>
          <w:szCs w:val="28"/>
          <w:lang w:bidi="he-IL"/>
        </w:rPr>
        <w:t>Do you agree or disagree with the following statement? Telephone has greater influence on people</w:t>
      </w:r>
      <w:r>
        <w:rPr>
          <w:rFonts w:ascii="CIDFont+F4" w:cs="CIDFont+F4" w:hint="cs"/>
          <w:color w:val="002060"/>
          <w:sz w:val="28"/>
          <w:szCs w:val="28"/>
          <w:lang w:bidi="he-IL"/>
        </w:rPr>
        <w:t>’</w:t>
      </w:r>
      <w:r>
        <w:rPr>
          <w:rFonts w:ascii="CIDFont+F4" w:cs="CIDFont+F4"/>
          <w:color w:val="002060"/>
          <w:sz w:val="28"/>
          <w:szCs w:val="28"/>
          <w:lang w:bidi="he-IL"/>
        </w:rPr>
        <w:t>s lives than television has.</w:t>
      </w:r>
    </w:p>
    <w:p w:rsidR="00364733" w:rsidRPr="00364733" w:rsidRDefault="00364733" w:rsidP="00364733">
      <w:pPr>
        <w:rPr>
          <w:rFonts w:ascii="CIDFont+F4" w:cs="CIDFont+F4"/>
          <w:sz w:val="28"/>
          <w:szCs w:val="28"/>
          <w:lang w:bidi="he-IL"/>
        </w:rPr>
      </w:pPr>
      <w:r w:rsidRPr="00364733">
        <w:rPr>
          <w:rFonts w:ascii="CIDFont+F4" w:cs="CIDFont+F4"/>
          <w:sz w:val="28"/>
          <w:szCs w:val="28"/>
          <w:lang w:bidi="he-IL"/>
        </w:rPr>
        <w:t xml:space="preserve">Since the advent of the media, people's lives have changed so that their lifestyles have been tied to these communicative devices. Two of these media are the TV and the telephone. The controversial question which arises here is whether the TV has a more drastic influence on our lives or the phone. Despite the undeniable impact of the telephone on various aspects of people's lives, I believe the TV is more effective on humans ' living, and I will elaborate on this in the following essay. </w:t>
      </w:r>
    </w:p>
    <w:p w:rsidR="00364733" w:rsidRPr="00364733" w:rsidRDefault="00364733" w:rsidP="00364733">
      <w:pPr>
        <w:rPr>
          <w:rFonts w:ascii="CIDFont+F4" w:cs="CIDFont+F4"/>
          <w:sz w:val="28"/>
          <w:szCs w:val="28"/>
          <w:lang w:bidi="he-IL"/>
        </w:rPr>
      </w:pPr>
      <w:r w:rsidRPr="00364733">
        <w:rPr>
          <w:rFonts w:ascii="CIDFont+F4" w:cs="CIDFont+F4"/>
          <w:sz w:val="28"/>
          <w:szCs w:val="28"/>
          <w:lang w:bidi="he-IL"/>
        </w:rPr>
        <w:t xml:space="preserve">First of all, the TV can provide people, ranging from young to old, with different programs. As a matter of fact, since its appearance, this device has gradually considered the cares of diverse people. To put it another way, rarely cannot individuals find programs in which they are interested. As a result, having an awful lot of adherents and followers, this medium has a remarkable influence on humans' lives. My experience is a compelling example of this. Nowadays, people are heavily engaged with the Coronavirus epidemic, and consequently, most schools in my country are closed. Students have to utilize the media to achieve their lessons' content, one of which is the TV. My little brother is capable of learning and keeping himself updated with his studies. Broadly speaking, had students like my brother not employed this technology so as to learn their lessons, they would not have been able to continue their education. Accordingly, the TV has a great impact on our lives, and people can exploit it in different aspects and fields. </w:t>
      </w:r>
    </w:p>
    <w:p w:rsidR="00364733" w:rsidRPr="00364733" w:rsidRDefault="00364733" w:rsidP="00364733">
      <w:pPr>
        <w:rPr>
          <w:rFonts w:ascii="CIDFont+F4" w:cs="CIDFont+F4"/>
          <w:sz w:val="28"/>
          <w:szCs w:val="28"/>
          <w:lang w:bidi="he-IL"/>
        </w:rPr>
      </w:pPr>
      <w:r w:rsidRPr="00364733">
        <w:rPr>
          <w:rFonts w:ascii="CIDFont+F4" w:cs="CIDFont+F4"/>
          <w:sz w:val="28"/>
          <w:szCs w:val="28"/>
          <w:lang w:bidi="he-IL"/>
        </w:rPr>
        <w:t xml:space="preserve">Secondly, TV has had an extreme effect on the industry. To be more specific, what is so crucial for a business is being seen with people, so the TV is one of the best ways by which companies can introduce their services and goods to society. Indeed, a business can achieve its goals provided that many people know about its products' boons than other ones. For instance, some years ago, I wanted to run my own business in the field of interior design, yet I had no many clients. Besides, because of the high expenses of advertisement, I could not afford it, but one day I decided to get a loan from a bank and invest it to bring up my company profile. I had been under tremendous stress, but as my firm customers have increased, not only could I pay the whole of my loan, but also I have earned a lot of money. In brief, should people use the TV's advantages, they will acquire substantial outcomes such as informing others about their activities and their capabilities against their rivals. </w:t>
      </w:r>
    </w:p>
    <w:p w:rsidR="00862D7C" w:rsidRDefault="00364733" w:rsidP="00364733">
      <w:pPr>
        <w:rPr>
          <w:rFonts w:ascii="CIDFont+F4" w:cs="CIDFont+F4"/>
          <w:sz w:val="26"/>
          <w:szCs w:val="26"/>
          <w:lang w:bidi="he-IL"/>
        </w:rPr>
      </w:pPr>
      <w:r w:rsidRPr="00364733">
        <w:rPr>
          <w:rFonts w:ascii="CIDFont+F4" w:cs="CIDFont+F4"/>
          <w:sz w:val="28"/>
          <w:szCs w:val="28"/>
          <w:lang w:bidi="he-IL"/>
        </w:rPr>
        <w:t xml:space="preserve">To sum up, I strongly believe that TV has had considerable influences on humans' lives. This is because TV gives individuals a lot of choices to follow their interests, and this device is so beneficial for businesses on the ground that </w:t>
      </w:r>
      <w:r w:rsidRPr="00364733">
        <w:rPr>
          <w:rFonts w:ascii="CIDFont+F4" w:cs="CIDFont+F4"/>
          <w:sz w:val="28"/>
          <w:szCs w:val="28"/>
          <w:lang w:bidi="he-IL"/>
        </w:rPr>
        <w:lastRenderedPageBreak/>
        <w:t>they can utilize it to introduce their products and services to their target community.</w:t>
      </w:r>
    </w:p>
    <w:p w:rsidR="00DE4676" w:rsidRPr="008B433D" w:rsidRDefault="00DE4676" w:rsidP="008B433D">
      <w:pPr>
        <w:autoSpaceDE w:val="0"/>
        <w:autoSpaceDN w:val="0"/>
        <w:adjustRightInd w:val="0"/>
        <w:spacing w:before="120" w:beforeAutospacing="0" w:after="120" w:afterAutospacing="0"/>
        <w:rPr>
          <w:rFonts w:asciiTheme="majorBidi" w:hAnsiTheme="majorBidi" w:cstheme="majorBidi"/>
          <w:sz w:val="28"/>
          <w:szCs w:val="28"/>
          <w:lang w:bidi="he-IL"/>
        </w:rPr>
      </w:pPr>
      <w:bookmarkStart w:id="0" w:name="_GoBack"/>
      <w:bookmarkEnd w:id="0"/>
    </w:p>
    <w:sectPr w:rsidR="00DE4676" w:rsidRPr="008B433D" w:rsidSect="001265C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IDFont+F4">
    <w:altName w:val="Times New Roman"/>
    <w:panose1 w:val="00000000000000000000"/>
    <w:charset w:val="B1"/>
    <w:family w:val="auto"/>
    <w:notTrueType/>
    <w:pitch w:val="default"/>
    <w:sig w:usb0="00000800"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C9"/>
    <w:rsid w:val="00005FB7"/>
    <w:rsid w:val="00060912"/>
    <w:rsid w:val="0006288D"/>
    <w:rsid w:val="001265C3"/>
    <w:rsid w:val="0019492E"/>
    <w:rsid w:val="00226423"/>
    <w:rsid w:val="00364733"/>
    <w:rsid w:val="00555E95"/>
    <w:rsid w:val="005E50B9"/>
    <w:rsid w:val="00701A58"/>
    <w:rsid w:val="007568E9"/>
    <w:rsid w:val="00792BD1"/>
    <w:rsid w:val="007A0BC9"/>
    <w:rsid w:val="007A373F"/>
    <w:rsid w:val="00862D7C"/>
    <w:rsid w:val="008B433D"/>
    <w:rsid w:val="008E436D"/>
    <w:rsid w:val="008F3342"/>
    <w:rsid w:val="00953B00"/>
    <w:rsid w:val="009F2151"/>
    <w:rsid w:val="00A07DC2"/>
    <w:rsid w:val="00BA7407"/>
    <w:rsid w:val="00C03468"/>
    <w:rsid w:val="00C23578"/>
    <w:rsid w:val="00C3021D"/>
    <w:rsid w:val="00C92BB5"/>
    <w:rsid w:val="00D157EA"/>
    <w:rsid w:val="00DE4676"/>
    <w:rsid w:val="00DF328E"/>
    <w:rsid w:val="00DF44FC"/>
    <w:rsid w:val="00E711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silad87</dc:creator>
  <cp:lastModifiedBy>silad87</cp:lastModifiedBy>
  <cp:revision>5</cp:revision>
  <dcterms:created xsi:type="dcterms:W3CDTF">2021-03-01T06:56:00Z</dcterms:created>
  <dcterms:modified xsi:type="dcterms:W3CDTF">2021-03-01T10:44:00Z</dcterms:modified>
</cp:coreProperties>
</file>