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0D6" w:rsidRDefault="007A40D6" w:rsidP="00AF4C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IRANSans" w:hAnsi="IRANSans"/>
          <w:color w:val="444444"/>
          <w:sz w:val="21"/>
          <w:szCs w:val="21"/>
        </w:rPr>
      </w:pPr>
      <w:r>
        <w:rPr>
          <w:rFonts w:ascii="IRANSans" w:hAnsi="IRANSans"/>
          <w:color w:val="444444"/>
          <w:sz w:val="28"/>
          <w:szCs w:val="28"/>
        </w:rPr>
        <w:t>You should spend about 40 minutes on this task. Write about the following topic.</w:t>
      </w:r>
    </w:p>
    <w:p w:rsidR="007A40D6" w:rsidRDefault="007A40D6" w:rsidP="00AF4C1A">
      <w:pPr>
        <w:pStyle w:val="NormalWeb"/>
        <w:pBdr>
          <w:top w:val="dashed" w:sz="12" w:space="11" w:color="EEEEEE"/>
          <w:left w:val="dashed" w:sz="12" w:space="11" w:color="EEEEEE"/>
          <w:bottom w:val="dashed" w:sz="12" w:space="11" w:color="EEEEEE"/>
          <w:right w:val="dashed" w:sz="12" w:space="11" w:color="EEEEEE"/>
        </w:pBdr>
        <w:shd w:val="clear" w:color="auto" w:fill="FFFFFF"/>
        <w:spacing w:before="75" w:beforeAutospacing="0" w:after="75" w:afterAutospacing="0"/>
        <w:jc w:val="both"/>
        <w:rPr>
          <w:rFonts w:ascii="IRANSans" w:hAnsi="IRANSans"/>
          <w:color w:val="444444"/>
          <w:sz w:val="21"/>
          <w:szCs w:val="21"/>
        </w:rPr>
      </w:pPr>
      <w:r>
        <w:rPr>
          <w:rFonts w:ascii="IRANSans" w:hAnsi="IRANSans"/>
          <w:color w:val="444444"/>
          <w:sz w:val="28"/>
          <w:szCs w:val="28"/>
        </w:rPr>
        <w:t>Some universities offer online courses as an alternative to classes delivered on campus. Do you think this is a positive or negative development?</w:t>
      </w:r>
      <w:r>
        <w:rPr>
          <w:rFonts w:ascii="IRANSans" w:hAnsi="IRANSans"/>
          <w:color w:val="444444"/>
          <w:sz w:val="28"/>
          <w:szCs w:val="28"/>
        </w:rPr>
        <w:br/>
      </w:r>
    </w:p>
    <w:p w:rsidR="007A40D6" w:rsidRDefault="007A40D6" w:rsidP="00AF4C1A">
      <w:pPr>
        <w:pStyle w:val="NormalWeb"/>
        <w:pBdr>
          <w:bottom w:val="single" w:sz="6" w:space="1" w:color="auto"/>
        </w:pBdr>
        <w:shd w:val="clear" w:color="auto" w:fill="FFFFFF"/>
        <w:spacing w:before="150" w:beforeAutospacing="0" w:after="150" w:afterAutospacing="0"/>
        <w:jc w:val="both"/>
        <w:rPr>
          <w:rFonts w:ascii="IRANSans" w:hAnsi="IRANSans"/>
          <w:color w:val="444444"/>
          <w:sz w:val="21"/>
          <w:szCs w:val="21"/>
        </w:rPr>
      </w:pPr>
      <w:r>
        <w:rPr>
          <w:rFonts w:ascii="IRANSans" w:hAnsi="IRANSans"/>
          <w:color w:val="444444"/>
          <w:sz w:val="28"/>
          <w:szCs w:val="28"/>
        </w:rPr>
        <w:t>Give reasons for your answer and include any relevant examples from your knowledge or experience. Write at least 250 words.</w:t>
      </w:r>
    </w:p>
    <w:p w:rsidR="007A40D6" w:rsidRDefault="00785633" w:rsidP="00AF4C1A">
      <w:pPr>
        <w:jc w:val="both"/>
      </w:pPr>
      <w:r>
        <w:t xml:space="preserve">To keep abreast of </w:t>
      </w:r>
      <w:r w:rsidR="00AF4C1A">
        <w:t xml:space="preserve">the </w:t>
      </w:r>
      <w:r>
        <w:t xml:space="preserve">technological boom-times, many universities give the opportunity of online courses. Although some people argue, </w:t>
      </w:r>
      <w:r w:rsidR="00E27819">
        <w:t xml:space="preserve">using </w:t>
      </w:r>
      <w:r>
        <w:t xml:space="preserve">online courses may reap some benefits, others think </w:t>
      </w:r>
      <w:r w:rsidR="00E27819">
        <w:t>drawbacks of this method of study can have a detrimental effect on students.</w:t>
      </w:r>
    </w:p>
    <w:p w:rsidR="00E27819" w:rsidRDefault="00292801" w:rsidP="00292801">
      <w:pPr>
        <w:jc w:val="both"/>
      </w:pPr>
      <w:r>
        <w:t>On the one hand, g</w:t>
      </w:r>
      <w:r w:rsidR="00AF4C1A">
        <w:t>iving the online courses opportunity, a state-o</w:t>
      </w:r>
      <w:bookmarkStart w:id="0" w:name="_GoBack"/>
      <w:bookmarkEnd w:id="0"/>
      <w:r w:rsidR="00AF4C1A">
        <w:t xml:space="preserve">f-the-art educational model, is so useful. The wasting time, spending in traffic cognition, can be used on other activities, such as learning new </w:t>
      </w:r>
      <w:r w:rsidR="009F1296">
        <w:t xml:space="preserve">skills. Furthermore, it is possible to cut transportation expenses as the petrol prices in most of the countries has an up-ward trend, and this can be result in the reduction in the green house emission emitted by different cars. Moreover, studying </w:t>
      </w:r>
      <w:r>
        <w:t>at</w:t>
      </w:r>
      <w:r w:rsidR="009F1296">
        <w:t xml:space="preserve"> </w:t>
      </w:r>
      <w:r>
        <w:t>student's own home is a way to relax, and take their mind off the stress of high tuition because it proceeds in the absence of teacher, or tutor.</w:t>
      </w:r>
    </w:p>
    <w:p w:rsidR="00475B9A" w:rsidRDefault="00292801" w:rsidP="00324DB4">
      <w:pPr>
        <w:jc w:val="both"/>
      </w:pPr>
      <w:r>
        <w:t xml:space="preserve">On the other hand, there are some </w:t>
      </w:r>
      <w:r w:rsidR="009D7F27">
        <w:t xml:space="preserve">disadvantages, for example, </w:t>
      </w:r>
      <w:r>
        <w:t xml:space="preserve">studying at home needs </w:t>
      </w:r>
      <w:r w:rsidR="00324DB4">
        <w:t>the Internet</w:t>
      </w:r>
      <w:r w:rsidR="00324DB4">
        <w:t xml:space="preserve"> and </w:t>
      </w:r>
      <w:r>
        <w:t>some high-tech computer</w:t>
      </w:r>
      <w:r w:rsidR="00324DB4">
        <w:t>s</w:t>
      </w:r>
      <w:r>
        <w:t xml:space="preserve">; however, some students from impoverished families cannot access these technologies. Secondly </w:t>
      </w:r>
      <w:r w:rsidR="009D7F27">
        <w:t>study with computer can divert student attention to some computer games. Online study in secession can also cause student to suffer from some physical problems, such as fatigue, backache</w:t>
      </w:r>
      <w:r w:rsidR="00475B9A">
        <w:t xml:space="preserve">, and even eye sight diseases. Moreover, in traditional method, teachers </w:t>
      </w:r>
      <w:r w:rsidR="00324DB4">
        <w:t>are able to</w:t>
      </w:r>
      <w:r w:rsidR="00475B9A">
        <w:t xml:space="preserve"> monitor students, and correct any mistakes while in new educational method, it is impossible; hence, students suffering from mental disorder, handicaps, or who are not able to be self-directed </w:t>
      </w:r>
      <w:r w:rsidR="00324DB4">
        <w:t>may</w:t>
      </w:r>
      <w:r w:rsidR="00475B9A">
        <w:t xml:space="preserve"> lag behind their peers.</w:t>
      </w:r>
    </w:p>
    <w:p w:rsidR="00292801" w:rsidRPr="009F1296" w:rsidRDefault="00475B9A" w:rsidP="00324DB4">
      <w:pPr>
        <w:jc w:val="both"/>
      </w:pPr>
      <w:r>
        <w:t>In conclusion,</w:t>
      </w:r>
      <w:r w:rsidR="00324DB4">
        <w:t xml:space="preserve"> with online study,</w:t>
      </w:r>
      <w:r>
        <w:t xml:space="preserve"> </w:t>
      </w:r>
      <w:r w:rsidR="00310868">
        <w:t>students can</w:t>
      </w:r>
      <w:r w:rsidR="006D796A">
        <w:t xml:space="preserve"> </w:t>
      </w:r>
      <w:r w:rsidR="00310868" w:rsidRPr="00310868">
        <w:t>set aside financial worries and focus solely on their studies</w:t>
      </w:r>
      <w:r w:rsidR="006D796A" w:rsidRPr="00310868">
        <w:t xml:space="preserve">; </w:t>
      </w:r>
      <w:r w:rsidR="006D796A">
        <w:t xml:space="preserve">however, the </w:t>
      </w:r>
      <w:r w:rsidR="00AE6384">
        <w:t xml:space="preserve">benefits </w:t>
      </w:r>
      <w:r w:rsidR="006D796A">
        <w:t xml:space="preserve">of this new method </w:t>
      </w:r>
      <w:r w:rsidR="00AE6384">
        <w:t>are eclipsed by it</w:t>
      </w:r>
      <w:r w:rsidR="00D42D9E">
        <w:t>'s</w:t>
      </w:r>
      <w:r w:rsidR="00AE6384">
        <w:t xml:space="preserve"> drawbacks</w:t>
      </w:r>
      <w:r w:rsidR="006D796A">
        <w:t xml:space="preserve">. </w:t>
      </w:r>
      <w:r w:rsidR="00EA4839">
        <w:t>(2</w:t>
      </w:r>
      <w:r w:rsidR="00324DB4">
        <w:t>88</w:t>
      </w:r>
      <w:r w:rsidR="00EA4839">
        <w:t xml:space="preserve"> words)</w:t>
      </w:r>
    </w:p>
    <w:sectPr w:rsidR="00292801" w:rsidRPr="009F1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05"/>
    <w:rsid w:val="00292801"/>
    <w:rsid w:val="00310868"/>
    <w:rsid w:val="00324DB4"/>
    <w:rsid w:val="00475B9A"/>
    <w:rsid w:val="006D796A"/>
    <w:rsid w:val="00785633"/>
    <w:rsid w:val="007A40D6"/>
    <w:rsid w:val="009D7F27"/>
    <w:rsid w:val="009F1296"/>
    <w:rsid w:val="009F197B"/>
    <w:rsid w:val="00AE6384"/>
    <w:rsid w:val="00AF4C1A"/>
    <w:rsid w:val="00D42D9E"/>
    <w:rsid w:val="00E27819"/>
    <w:rsid w:val="00EA4839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379F"/>
  <w15:chartTrackingRefBased/>
  <w15:docId w15:val="{1DDC5619-6E1D-47AB-BEF3-3C43C744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9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2020-05-12T11:25:00Z</dcterms:created>
  <dcterms:modified xsi:type="dcterms:W3CDTF">2020-05-13T17:32:00Z</dcterms:modified>
</cp:coreProperties>
</file>