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59F" w:rsidRDefault="0097159F" w:rsidP="00BE5872">
      <w:pPr>
        <w:pStyle w:val="NormalWeb"/>
        <w:shd w:val="clear" w:color="auto" w:fill="FFFFFF"/>
        <w:spacing w:before="0" w:beforeAutospacing="0" w:after="150" w:afterAutospacing="0"/>
        <w:rPr>
          <w:rStyle w:val="Strong"/>
          <w:rFonts w:ascii="IRANSans" w:hAnsi="IRANSans"/>
          <w:color w:val="2E74B5" w:themeColor="accent1" w:themeShade="BF"/>
          <w:sz w:val="28"/>
          <w:szCs w:val="28"/>
        </w:rPr>
      </w:pPr>
      <w:r>
        <w:rPr>
          <w:rStyle w:val="Strong"/>
          <w:rFonts w:ascii="IRANSans" w:hAnsi="IRANSans"/>
          <w:color w:val="2E74B5" w:themeColor="accent1" w:themeShade="BF"/>
          <w:sz w:val="28"/>
          <w:szCs w:val="28"/>
        </w:rPr>
        <w:t xml:space="preserve">Writing 4-Bahareh </w:t>
      </w:r>
    </w:p>
    <w:p w:rsidR="00BE5872" w:rsidRPr="00BE5872" w:rsidRDefault="00BE5872" w:rsidP="00BE5872">
      <w:pPr>
        <w:pStyle w:val="NormalWeb"/>
        <w:shd w:val="clear" w:color="auto" w:fill="FFFFFF"/>
        <w:spacing w:before="0" w:beforeAutospacing="0" w:after="150" w:afterAutospacing="0"/>
        <w:rPr>
          <w:rFonts w:ascii="IRANSans" w:hAnsi="IRANSans"/>
          <w:color w:val="2E74B5" w:themeColor="accent1" w:themeShade="BF"/>
          <w:sz w:val="21"/>
          <w:szCs w:val="21"/>
        </w:rPr>
      </w:pPr>
      <w:r w:rsidRPr="00BE5872">
        <w:rPr>
          <w:rStyle w:val="Strong"/>
          <w:rFonts w:ascii="IRANSans" w:hAnsi="IRANSans"/>
          <w:color w:val="2E74B5" w:themeColor="accent1" w:themeShade="BF"/>
          <w:sz w:val="28"/>
          <w:szCs w:val="28"/>
        </w:rPr>
        <w:t xml:space="preserve">In </w:t>
      </w:r>
      <w:r w:rsidRPr="007012EB">
        <w:rPr>
          <w:rStyle w:val="Strong"/>
          <w:rFonts w:ascii="IRANSans" w:hAnsi="IRANSans"/>
          <w:color w:val="2E74B5" w:themeColor="accent1" w:themeShade="BF"/>
          <w:sz w:val="28"/>
          <w:szCs w:val="28"/>
          <w:highlight w:val="yellow"/>
        </w:rPr>
        <w:t>any profession</w:t>
      </w:r>
      <w:r w:rsidRPr="00BE5872">
        <w:rPr>
          <w:rStyle w:val="Strong"/>
          <w:rFonts w:ascii="IRANSans" w:hAnsi="IRANSans"/>
          <w:color w:val="2E74B5" w:themeColor="accent1" w:themeShade="BF"/>
          <w:sz w:val="28"/>
          <w:szCs w:val="28"/>
        </w:rPr>
        <w:t xml:space="preserve">—business, politics, education, government—those in power </w:t>
      </w:r>
      <w:r w:rsidRPr="007012EB">
        <w:rPr>
          <w:rStyle w:val="Strong"/>
          <w:rFonts w:ascii="IRANSans" w:hAnsi="IRANSans"/>
          <w:color w:val="2E74B5" w:themeColor="accent1" w:themeShade="BF"/>
          <w:sz w:val="28"/>
          <w:szCs w:val="28"/>
          <w:highlight w:val="yellow"/>
        </w:rPr>
        <w:t>should</w:t>
      </w:r>
      <w:r w:rsidRPr="00BE5872">
        <w:rPr>
          <w:rStyle w:val="Strong"/>
          <w:rFonts w:ascii="IRANSans" w:hAnsi="IRANSans"/>
          <w:color w:val="2E74B5" w:themeColor="accent1" w:themeShade="BF"/>
          <w:sz w:val="28"/>
          <w:szCs w:val="28"/>
        </w:rPr>
        <w:t xml:space="preserve"> step down after five years.</w:t>
      </w:r>
    </w:p>
    <w:p w:rsidR="00BE5872" w:rsidRDefault="00BE5872" w:rsidP="00BE5872">
      <w:pPr>
        <w:pStyle w:val="NormalWeb"/>
        <w:shd w:val="clear" w:color="auto" w:fill="FFFFFF"/>
        <w:spacing w:before="150" w:beforeAutospacing="0" w:after="150" w:afterAutospacing="0"/>
        <w:rPr>
          <w:rFonts w:ascii="IRANSans" w:hAnsi="IRANSans"/>
          <w:color w:val="2E74B5" w:themeColor="accent1" w:themeShade="BF"/>
          <w:sz w:val="28"/>
          <w:szCs w:val="28"/>
        </w:rPr>
      </w:pPr>
      <w:r w:rsidRPr="00BE5872">
        <w:rPr>
          <w:rFonts w:ascii="IRANSans" w:hAnsi="IRANSans"/>
          <w:color w:val="2E74B5" w:themeColor="accent1" w:themeShade="BF"/>
          <w:sz w:val="28"/>
          <w:szCs w:val="28"/>
        </w:rPr>
        <w:t xml:space="preserve">Write a response in which you discuss the extent to which you agree or disagree with the claim. In developing and supporting your position, be sure to address the most compelling reasons and/or examples that </w:t>
      </w:r>
      <w:proofErr w:type="gramStart"/>
      <w:r w:rsidRPr="00BE5872">
        <w:rPr>
          <w:rFonts w:ascii="IRANSans" w:hAnsi="IRANSans"/>
          <w:color w:val="2E74B5" w:themeColor="accent1" w:themeShade="BF"/>
          <w:sz w:val="28"/>
          <w:szCs w:val="28"/>
        </w:rPr>
        <w:t>could be used</w:t>
      </w:r>
      <w:proofErr w:type="gramEnd"/>
      <w:r w:rsidRPr="00BE5872">
        <w:rPr>
          <w:rFonts w:ascii="IRANSans" w:hAnsi="IRANSans"/>
          <w:color w:val="2E74B5" w:themeColor="accent1" w:themeShade="BF"/>
          <w:sz w:val="28"/>
          <w:szCs w:val="28"/>
        </w:rPr>
        <w:t xml:space="preserve"> to challenge your position.</w:t>
      </w:r>
    </w:p>
    <w:p w:rsidR="007012EB" w:rsidRDefault="007012EB" w:rsidP="00BE5872">
      <w:pPr>
        <w:pStyle w:val="NormalWeb"/>
        <w:shd w:val="clear" w:color="auto" w:fill="FFFFFF"/>
        <w:spacing w:before="150" w:beforeAutospacing="0" w:after="150" w:afterAutospacing="0"/>
        <w:rPr>
          <w:rFonts w:ascii="IRANSans" w:hAnsi="IRANSans"/>
          <w:color w:val="2E74B5" w:themeColor="accent1" w:themeShade="BF"/>
          <w:sz w:val="28"/>
          <w:szCs w:val="28"/>
        </w:rPr>
      </w:pPr>
    </w:p>
    <w:p w:rsidR="007012EB" w:rsidRDefault="007012EB" w:rsidP="00517E4E">
      <w:pPr>
        <w:pStyle w:val="NormalWeb"/>
        <w:shd w:val="clear" w:color="auto" w:fill="FFFFFF"/>
        <w:spacing w:before="150" w:beforeAutospacing="0" w:after="150" w:afterAutospacing="0"/>
        <w:rPr>
          <w:rFonts w:ascii="IRANSans" w:hAnsi="IRANSans"/>
          <w:sz w:val="28"/>
          <w:szCs w:val="28"/>
        </w:rPr>
      </w:pPr>
      <w:r>
        <w:rPr>
          <w:rFonts w:ascii="IRANSans" w:hAnsi="IRANSans"/>
          <w:sz w:val="28"/>
          <w:szCs w:val="28"/>
        </w:rPr>
        <w:t xml:space="preserve">The writer of the issue states that managers should be withdrawn from their positions after five years in all </w:t>
      </w:r>
      <w:r w:rsidR="001B4563">
        <w:rPr>
          <w:rFonts w:ascii="IRANSans" w:hAnsi="IRANSans"/>
          <w:sz w:val="28"/>
          <w:szCs w:val="28"/>
        </w:rPr>
        <w:t>occupations; however</w:t>
      </w:r>
      <w:r w:rsidR="00E85A64">
        <w:rPr>
          <w:rFonts w:ascii="IRANSans" w:hAnsi="IRANSans"/>
          <w:sz w:val="28"/>
          <w:szCs w:val="28"/>
        </w:rPr>
        <w:t>,</w:t>
      </w:r>
      <w:r>
        <w:rPr>
          <w:rFonts w:ascii="IRANSans" w:hAnsi="IRANSans"/>
          <w:sz w:val="28"/>
          <w:szCs w:val="28"/>
        </w:rPr>
        <w:t xml:space="preserve"> </w:t>
      </w:r>
      <w:r w:rsidR="001B4563">
        <w:rPr>
          <w:rFonts w:ascii="IRANSans" w:hAnsi="IRANSans"/>
          <w:sz w:val="28"/>
          <w:szCs w:val="28"/>
        </w:rPr>
        <w:t>some</w:t>
      </w:r>
      <w:r>
        <w:rPr>
          <w:rFonts w:ascii="IRANSans" w:hAnsi="IRANSans"/>
          <w:sz w:val="28"/>
          <w:szCs w:val="28"/>
        </w:rPr>
        <w:t xml:space="preserve"> </w:t>
      </w:r>
      <w:r w:rsidR="001B4563">
        <w:rPr>
          <w:rFonts w:ascii="IRANSans" w:hAnsi="IRANSans"/>
          <w:sz w:val="28"/>
          <w:szCs w:val="28"/>
        </w:rPr>
        <w:t>people hold the conservative view that no time limitation should be determined for leaders.</w:t>
      </w:r>
      <w:r w:rsidR="00E85A64">
        <w:rPr>
          <w:rFonts w:ascii="IRANSans" w:hAnsi="IRANSans"/>
          <w:sz w:val="28"/>
          <w:szCs w:val="28"/>
        </w:rPr>
        <w:t xml:space="preserve"> I </w:t>
      </w:r>
      <w:r w:rsidR="001B4563">
        <w:rPr>
          <w:rFonts w:ascii="IRANSans" w:hAnsi="IRANSans"/>
          <w:sz w:val="28"/>
          <w:szCs w:val="28"/>
        </w:rPr>
        <w:t>personally</w:t>
      </w:r>
      <w:r w:rsidR="00E85A64">
        <w:rPr>
          <w:rFonts w:ascii="IRANSans" w:hAnsi="IRANSans"/>
          <w:sz w:val="28"/>
          <w:szCs w:val="28"/>
        </w:rPr>
        <w:t xml:space="preserve"> believe that </w:t>
      </w:r>
      <w:r w:rsidR="00BA67D5">
        <w:rPr>
          <w:rFonts w:ascii="IRANSans" w:hAnsi="IRANSans"/>
          <w:sz w:val="28"/>
          <w:szCs w:val="28"/>
        </w:rPr>
        <w:t xml:space="preserve">those in power should know that they could not keep the high positions for </w:t>
      </w:r>
      <w:r w:rsidR="00517E4E">
        <w:rPr>
          <w:rFonts w:ascii="IRANSans" w:hAnsi="IRANSans"/>
          <w:sz w:val="28"/>
          <w:szCs w:val="28"/>
        </w:rPr>
        <w:t>lifelong</w:t>
      </w:r>
      <w:r w:rsidR="00BA67D5">
        <w:rPr>
          <w:rFonts w:ascii="IRANSans" w:hAnsi="IRANSans"/>
          <w:sz w:val="28"/>
          <w:szCs w:val="28"/>
        </w:rPr>
        <w:t xml:space="preserve"> owing to a number of compelling reasons though time limitation for holding a high-ranked job </w:t>
      </w:r>
      <w:proofErr w:type="gramStart"/>
      <w:r w:rsidR="00BA67D5">
        <w:rPr>
          <w:rFonts w:ascii="IRANSans" w:hAnsi="IRANSans"/>
          <w:sz w:val="28"/>
          <w:szCs w:val="28"/>
        </w:rPr>
        <w:t>could be varied</w:t>
      </w:r>
      <w:proofErr w:type="gramEnd"/>
      <w:r w:rsidR="00BA67D5">
        <w:rPr>
          <w:rFonts w:ascii="IRANSans" w:hAnsi="IRANSans"/>
          <w:sz w:val="28"/>
          <w:szCs w:val="28"/>
        </w:rPr>
        <w:t xml:space="preserve"> in different fields. </w:t>
      </w:r>
    </w:p>
    <w:p w:rsidR="00BA67D5" w:rsidRDefault="004B4A76" w:rsidP="00E634BA">
      <w:pPr>
        <w:pStyle w:val="NormalWeb"/>
        <w:shd w:val="clear" w:color="auto" w:fill="FFFFFF"/>
        <w:spacing w:before="150" w:beforeAutospacing="0" w:after="150" w:afterAutospacing="0"/>
        <w:rPr>
          <w:rFonts w:ascii="IRANSans" w:hAnsi="IRANSans"/>
          <w:sz w:val="28"/>
          <w:szCs w:val="28"/>
        </w:rPr>
      </w:pPr>
      <w:r>
        <w:rPr>
          <w:rFonts w:ascii="IRANSans" w:hAnsi="IRANSans"/>
          <w:sz w:val="28"/>
          <w:szCs w:val="28"/>
        </w:rPr>
        <w:t>To begin with, the most rational justification against keeping the leaders for a long time</w:t>
      </w:r>
      <w:r w:rsidR="00517E4E">
        <w:rPr>
          <w:rFonts w:ascii="IRANSans" w:hAnsi="IRANSans"/>
          <w:sz w:val="28"/>
          <w:szCs w:val="28"/>
        </w:rPr>
        <w:t>,</w:t>
      </w:r>
      <w:r>
        <w:rPr>
          <w:rFonts w:ascii="IRANSans" w:hAnsi="IRANSans"/>
          <w:sz w:val="28"/>
          <w:szCs w:val="28"/>
        </w:rPr>
        <w:t xml:space="preserve"> </w:t>
      </w:r>
      <w:r w:rsidR="00517E4E">
        <w:rPr>
          <w:rFonts w:ascii="IRANSans" w:hAnsi="IRANSans"/>
          <w:sz w:val="28"/>
          <w:szCs w:val="28"/>
        </w:rPr>
        <w:t xml:space="preserve">without any defined confinement, </w:t>
      </w:r>
      <w:r>
        <w:rPr>
          <w:rFonts w:ascii="IRANSans" w:hAnsi="IRANSans"/>
          <w:sz w:val="28"/>
          <w:szCs w:val="28"/>
        </w:rPr>
        <w:t xml:space="preserve">in their positions is that this action would demotivate other workers. Simply put, all people who are working in a </w:t>
      </w:r>
      <w:r w:rsidRPr="004B4A76">
        <w:rPr>
          <w:rFonts w:ascii="IRANSans" w:hAnsi="IRANSans"/>
          <w:sz w:val="28"/>
          <w:szCs w:val="28"/>
        </w:rPr>
        <w:t>hierarchical</w:t>
      </w:r>
      <w:r>
        <w:rPr>
          <w:rFonts w:ascii="IRANSans" w:hAnsi="IRANSans"/>
          <w:sz w:val="28"/>
          <w:szCs w:val="28"/>
        </w:rPr>
        <w:t xml:space="preserve"> system crave for </w:t>
      </w:r>
      <w:r w:rsidR="00E634BA">
        <w:rPr>
          <w:rFonts w:ascii="IRANSans" w:hAnsi="IRANSans"/>
          <w:sz w:val="28"/>
          <w:szCs w:val="28"/>
        </w:rPr>
        <w:t xml:space="preserve">promotions and </w:t>
      </w:r>
      <w:r>
        <w:rPr>
          <w:rFonts w:ascii="IRANSans" w:hAnsi="IRANSans"/>
          <w:sz w:val="28"/>
          <w:szCs w:val="28"/>
        </w:rPr>
        <w:t xml:space="preserve">reaching the high positions and try to present their competence and skillfulness. For example, if a person cannot consider a time limit for his or her </w:t>
      </w:r>
      <w:r w:rsidR="00E634BA">
        <w:rPr>
          <w:rFonts w:ascii="IRANSans" w:hAnsi="IRANSans"/>
          <w:sz w:val="28"/>
          <w:szCs w:val="28"/>
        </w:rPr>
        <w:t>effort to hit the goal</w:t>
      </w:r>
      <w:r>
        <w:rPr>
          <w:rFonts w:ascii="IRANSans" w:hAnsi="IRANSans"/>
          <w:sz w:val="28"/>
          <w:szCs w:val="28"/>
        </w:rPr>
        <w:t>, that per</w:t>
      </w:r>
      <w:r w:rsidR="00E634BA">
        <w:rPr>
          <w:rFonts w:ascii="IRANSans" w:hAnsi="IRANSans"/>
          <w:sz w:val="28"/>
          <w:szCs w:val="28"/>
        </w:rPr>
        <w:t xml:space="preserve">son will soon be disappointed and will quit his jobs. </w:t>
      </w:r>
      <w:r>
        <w:rPr>
          <w:rFonts w:ascii="IRANSans" w:hAnsi="IRANSans"/>
          <w:sz w:val="28"/>
          <w:szCs w:val="28"/>
        </w:rPr>
        <w:t xml:space="preserve"> </w:t>
      </w:r>
      <w:r w:rsidR="00E634BA">
        <w:rPr>
          <w:rFonts w:ascii="IRANSans" w:hAnsi="IRANSans"/>
          <w:sz w:val="28"/>
          <w:szCs w:val="28"/>
        </w:rPr>
        <w:t xml:space="preserve">Therefore, changing managers after some years is a kind of inspiring and complimenting policy for other employees. </w:t>
      </w:r>
    </w:p>
    <w:p w:rsidR="004F7E05" w:rsidRDefault="00E634BA" w:rsidP="00517E4E">
      <w:pPr>
        <w:pStyle w:val="NormalWeb"/>
        <w:shd w:val="clear" w:color="auto" w:fill="FFFFFF"/>
        <w:spacing w:before="150" w:beforeAutospacing="0" w:after="150" w:afterAutospacing="0"/>
        <w:rPr>
          <w:rFonts w:ascii="IRANSans" w:hAnsi="IRANSans"/>
          <w:sz w:val="28"/>
          <w:szCs w:val="28"/>
          <w:lang w:bidi="fa-IR"/>
        </w:rPr>
      </w:pPr>
      <w:r>
        <w:rPr>
          <w:rFonts w:ascii="IRANSans" w:hAnsi="IRANSans"/>
          <w:sz w:val="28"/>
          <w:szCs w:val="28"/>
        </w:rPr>
        <w:t xml:space="preserve">In addition, </w:t>
      </w:r>
      <w:r w:rsidR="006A045F">
        <w:rPr>
          <w:rFonts w:ascii="IRANSans" w:hAnsi="IRANSans"/>
          <w:sz w:val="28"/>
          <w:szCs w:val="28"/>
        </w:rPr>
        <w:t xml:space="preserve">in some professions like education, it is important to change leaders and mangers in a timely manner due to two important reasons. Firstly, educational systems usually change over the years, therefore new personals </w:t>
      </w:r>
      <w:proofErr w:type="gramStart"/>
      <w:r w:rsidR="006A045F">
        <w:rPr>
          <w:rFonts w:ascii="IRANSans" w:hAnsi="IRANSans"/>
          <w:sz w:val="28"/>
          <w:szCs w:val="28"/>
        </w:rPr>
        <w:t>are needed</w:t>
      </w:r>
      <w:proofErr w:type="gramEnd"/>
      <w:r w:rsidR="006A045F">
        <w:rPr>
          <w:rFonts w:ascii="IRANSans" w:hAnsi="IRANSans"/>
          <w:sz w:val="28"/>
          <w:szCs w:val="28"/>
        </w:rPr>
        <w:t xml:space="preserve"> as leaders who are master in the new system, and know how to make condition compatible with new standards and rule. Secondly, fresh employees at high positions will always bring innovation</w:t>
      </w:r>
      <w:r w:rsidR="004F7E05">
        <w:rPr>
          <w:rFonts w:ascii="IRANSans" w:hAnsi="IRANSans"/>
          <w:sz w:val="28"/>
          <w:szCs w:val="28"/>
        </w:rPr>
        <w:t xml:space="preserve"> to the system due to the fact they want prove their ability and </w:t>
      </w:r>
      <w:r w:rsidR="004F7E05">
        <w:rPr>
          <w:rFonts w:ascii="IRANSans" w:hAnsi="IRANSans"/>
          <w:sz w:val="28"/>
          <w:szCs w:val="28"/>
          <w:lang w:bidi="fa-IR"/>
        </w:rPr>
        <w:t>deserve for the opportunity were given.</w:t>
      </w:r>
      <w:r w:rsidR="00517E4E">
        <w:rPr>
          <w:rFonts w:ascii="IRANSans" w:hAnsi="IRANSans"/>
          <w:sz w:val="28"/>
          <w:szCs w:val="28"/>
          <w:lang w:bidi="fa-IR"/>
        </w:rPr>
        <w:t xml:space="preserve"> Moreover, in other professions like political and governmental ones, changing managers after five or less years is a rule.</w:t>
      </w:r>
      <w:r w:rsidR="004F7E05">
        <w:rPr>
          <w:rFonts w:ascii="IRANSans" w:hAnsi="IRANSans"/>
          <w:sz w:val="28"/>
          <w:szCs w:val="28"/>
          <w:lang w:bidi="fa-IR"/>
        </w:rPr>
        <w:t xml:space="preserve"> </w:t>
      </w:r>
      <w:r w:rsidR="00517E4E">
        <w:rPr>
          <w:rFonts w:ascii="IRANSans" w:hAnsi="IRANSans"/>
          <w:sz w:val="28"/>
          <w:szCs w:val="28"/>
          <w:lang w:bidi="fa-IR"/>
        </w:rPr>
        <w:t xml:space="preserve">For instance, in most countries prime minister could hold the position for four years, and this </w:t>
      </w:r>
      <w:proofErr w:type="gramStart"/>
      <w:r w:rsidR="00517E4E">
        <w:rPr>
          <w:rFonts w:ascii="IRANSans" w:hAnsi="IRANSans"/>
          <w:sz w:val="28"/>
          <w:szCs w:val="28"/>
          <w:lang w:bidi="fa-IR"/>
        </w:rPr>
        <w:t>could be lasted</w:t>
      </w:r>
      <w:proofErr w:type="gramEnd"/>
      <w:r w:rsidR="00517E4E">
        <w:rPr>
          <w:rFonts w:ascii="IRANSans" w:hAnsi="IRANSans"/>
          <w:sz w:val="28"/>
          <w:szCs w:val="28"/>
          <w:lang w:bidi="fa-IR"/>
        </w:rPr>
        <w:t xml:space="preserve"> for more four years by election. This also applies to other political positions. Because such positions could be enticing. More specifically, the man with such high power are more susceptible to moral decadences. Every day, we could find one them in the headlines who received bribe or exploit the power.</w:t>
      </w:r>
    </w:p>
    <w:p w:rsidR="00E634BA" w:rsidRDefault="004F7E05" w:rsidP="00AB256B">
      <w:pPr>
        <w:pStyle w:val="NormalWeb"/>
        <w:shd w:val="clear" w:color="auto" w:fill="FFFFFF"/>
        <w:spacing w:before="150" w:beforeAutospacing="0" w:after="150" w:afterAutospacing="0"/>
        <w:rPr>
          <w:rFonts w:ascii="IRANSans" w:hAnsi="IRANSans"/>
          <w:sz w:val="28"/>
          <w:szCs w:val="28"/>
        </w:rPr>
      </w:pPr>
      <w:r>
        <w:rPr>
          <w:rFonts w:ascii="IRANSans" w:hAnsi="IRANSans"/>
          <w:sz w:val="28"/>
          <w:szCs w:val="28"/>
          <w:lang w:bidi="fa-IR"/>
        </w:rPr>
        <w:t xml:space="preserve">However, </w:t>
      </w:r>
      <w:r>
        <w:rPr>
          <w:rFonts w:ascii="IRANSans" w:hAnsi="IRANSans"/>
          <w:sz w:val="28"/>
          <w:szCs w:val="28"/>
        </w:rPr>
        <w:t>the benefits of keeping manager for long time are by no means negligible. Firstly, these leaders</w:t>
      </w:r>
      <w:r w:rsidR="00AB256B">
        <w:rPr>
          <w:rFonts w:ascii="IRANSans" w:hAnsi="IRANSans"/>
          <w:sz w:val="28"/>
          <w:szCs w:val="28"/>
        </w:rPr>
        <w:t xml:space="preserve"> are experienced</w:t>
      </w:r>
      <w:r>
        <w:rPr>
          <w:rFonts w:ascii="IRANSans" w:hAnsi="IRANSans"/>
          <w:sz w:val="28"/>
          <w:szCs w:val="28"/>
        </w:rPr>
        <w:t xml:space="preserve"> enough and are familiar with the difficulties they faced </w:t>
      </w:r>
      <w:r w:rsidR="00AB256B">
        <w:rPr>
          <w:rFonts w:ascii="IRANSans" w:hAnsi="IRANSans"/>
          <w:sz w:val="28"/>
          <w:szCs w:val="28"/>
        </w:rPr>
        <w:t xml:space="preserve">with </w:t>
      </w:r>
      <w:r>
        <w:rPr>
          <w:rFonts w:ascii="IRANSans" w:hAnsi="IRANSans"/>
          <w:sz w:val="28"/>
          <w:szCs w:val="28"/>
        </w:rPr>
        <w:t>in their professions.</w:t>
      </w:r>
      <w:r w:rsidR="00AB256B">
        <w:rPr>
          <w:rFonts w:ascii="IRANSans" w:hAnsi="IRANSans"/>
          <w:sz w:val="28"/>
          <w:szCs w:val="28"/>
        </w:rPr>
        <w:t xml:space="preserve"> Take Trump, prime minister of USA,</w:t>
      </w:r>
      <w:r>
        <w:rPr>
          <w:rFonts w:ascii="IRANSans" w:hAnsi="IRANSans"/>
          <w:sz w:val="28"/>
          <w:szCs w:val="28"/>
        </w:rPr>
        <w:t xml:space="preserve"> as an example, </w:t>
      </w:r>
      <w:r w:rsidR="00AB256B">
        <w:rPr>
          <w:rFonts w:ascii="IRANSans" w:hAnsi="IRANSans"/>
          <w:sz w:val="28"/>
          <w:szCs w:val="28"/>
        </w:rPr>
        <w:t>he make</w:t>
      </w:r>
      <w:r w:rsidR="009F130F">
        <w:rPr>
          <w:rFonts w:ascii="IRANSans" w:hAnsi="IRANSans"/>
          <w:sz w:val="28"/>
          <w:szCs w:val="28"/>
        </w:rPr>
        <w:t>s</w:t>
      </w:r>
      <w:r w:rsidR="00AB256B">
        <w:rPr>
          <w:rFonts w:ascii="IRANSans" w:hAnsi="IRANSans"/>
          <w:sz w:val="28"/>
          <w:szCs w:val="28"/>
        </w:rPr>
        <w:t xml:space="preserve"> deteriorative decisions that affect entire world </w:t>
      </w:r>
      <w:r w:rsidR="009F130F">
        <w:rPr>
          <w:rFonts w:ascii="IRANSans" w:hAnsi="IRANSans"/>
          <w:sz w:val="28"/>
          <w:szCs w:val="28"/>
        </w:rPr>
        <w:t>improperly,</w:t>
      </w:r>
      <w:r w:rsidR="00AB256B">
        <w:rPr>
          <w:rFonts w:ascii="IRANSans" w:hAnsi="IRANSans"/>
          <w:sz w:val="28"/>
          <w:szCs w:val="28"/>
        </w:rPr>
        <w:t xml:space="preserve"> which are dire consequence</w:t>
      </w:r>
      <w:r w:rsidR="009F130F">
        <w:rPr>
          <w:rFonts w:ascii="IRANSans" w:hAnsi="IRANSans"/>
          <w:sz w:val="28"/>
          <w:szCs w:val="28"/>
        </w:rPr>
        <w:t>s</w:t>
      </w:r>
      <w:r w:rsidR="00AB256B">
        <w:rPr>
          <w:rFonts w:ascii="IRANSans" w:hAnsi="IRANSans"/>
          <w:sz w:val="28"/>
          <w:szCs w:val="28"/>
        </w:rPr>
        <w:t xml:space="preserve"> of being callow in this field. At the same time, changing managers would impose substantial costs on some businesses. </w:t>
      </w:r>
      <w:r w:rsidR="00F92720">
        <w:rPr>
          <w:rFonts w:ascii="IRANSans" w:hAnsi="IRANSans"/>
          <w:sz w:val="28"/>
          <w:szCs w:val="28"/>
        </w:rPr>
        <w:t xml:space="preserve">In other words, each firm has its own rule and structure, every person </w:t>
      </w:r>
      <w:proofErr w:type="gramStart"/>
      <w:r w:rsidR="00F92720">
        <w:rPr>
          <w:rFonts w:ascii="IRANSans" w:hAnsi="IRANSans"/>
          <w:sz w:val="28"/>
          <w:szCs w:val="28"/>
        </w:rPr>
        <w:t>should be trained</w:t>
      </w:r>
      <w:proofErr w:type="gramEnd"/>
      <w:r w:rsidR="00F92720">
        <w:rPr>
          <w:rFonts w:ascii="IRANSans" w:hAnsi="IRANSans"/>
          <w:sz w:val="28"/>
          <w:szCs w:val="28"/>
        </w:rPr>
        <w:t xml:space="preserve"> based on the positions they occupied. Thus, a new leader need to be educated for the new role. </w:t>
      </w:r>
      <w:r w:rsidR="009F130F">
        <w:rPr>
          <w:rFonts w:ascii="IRANSans" w:hAnsi="IRANSans"/>
          <w:sz w:val="28"/>
          <w:szCs w:val="28"/>
        </w:rPr>
        <w:t>Sometimes</w:t>
      </w:r>
      <w:r w:rsidR="00F92720">
        <w:rPr>
          <w:rFonts w:ascii="IRANSans" w:hAnsi="IRANSans"/>
          <w:sz w:val="28"/>
          <w:szCs w:val="28"/>
        </w:rPr>
        <w:t xml:space="preserve"> these trainings </w:t>
      </w:r>
      <w:proofErr w:type="gramStart"/>
      <w:r w:rsidR="00F92720">
        <w:rPr>
          <w:rFonts w:ascii="IRANSans" w:hAnsi="IRANSans"/>
          <w:sz w:val="28"/>
          <w:szCs w:val="28"/>
        </w:rPr>
        <w:t>should be done</w:t>
      </w:r>
      <w:proofErr w:type="gramEnd"/>
      <w:r w:rsidR="00F92720">
        <w:rPr>
          <w:rFonts w:ascii="IRANSans" w:hAnsi="IRANSans"/>
          <w:sz w:val="28"/>
          <w:szCs w:val="28"/>
        </w:rPr>
        <w:t xml:space="preserve"> abroad which result </w:t>
      </w:r>
      <w:r w:rsidR="009F130F">
        <w:rPr>
          <w:rFonts w:ascii="IRANSans" w:hAnsi="IRANSans"/>
          <w:sz w:val="28"/>
          <w:szCs w:val="28"/>
        </w:rPr>
        <w:t xml:space="preserve">in an upsurge in the expenses. These advantages </w:t>
      </w:r>
      <w:proofErr w:type="gramStart"/>
      <w:r w:rsidR="009F130F">
        <w:rPr>
          <w:rFonts w:ascii="IRANSans" w:hAnsi="IRANSans"/>
          <w:sz w:val="28"/>
          <w:szCs w:val="28"/>
        </w:rPr>
        <w:t>should be considered</w:t>
      </w:r>
      <w:proofErr w:type="gramEnd"/>
      <w:r w:rsidR="009F130F">
        <w:rPr>
          <w:rFonts w:ascii="IRANSans" w:hAnsi="IRANSans"/>
          <w:sz w:val="28"/>
          <w:szCs w:val="28"/>
        </w:rPr>
        <w:t xml:space="preserve"> when leaders are going to be withdrawn from their positions.</w:t>
      </w:r>
      <w:r>
        <w:rPr>
          <w:rFonts w:ascii="IRANSans" w:hAnsi="IRANSans"/>
          <w:sz w:val="28"/>
          <w:szCs w:val="28"/>
        </w:rPr>
        <w:t xml:space="preserve">  </w:t>
      </w:r>
    </w:p>
    <w:p w:rsidR="009F130F" w:rsidRDefault="009F130F" w:rsidP="00AB256B">
      <w:pPr>
        <w:pStyle w:val="NormalWeb"/>
        <w:shd w:val="clear" w:color="auto" w:fill="FFFFFF"/>
        <w:spacing w:before="150" w:beforeAutospacing="0" w:after="150" w:afterAutospacing="0"/>
        <w:rPr>
          <w:rFonts w:ascii="IRANSans" w:hAnsi="IRANSans"/>
          <w:sz w:val="28"/>
          <w:szCs w:val="28"/>
        </w:rPr>
      </w:pPr>
    </w:p>
    <w:p w:rsidR="009F130F" w:rsidRPr="007012EB" w:rsidRDefault="009F130F" w:rsidP="0097159F">
      <w:pPr>
        <w:pStyle w:val="NormalWeb"/>
        <w:shd w:val="clear" w:color="auto" w:fill="FFFFFF"/>
        <w:spacing w:before="150" w:beforeAutospacing="0" w:after="150" w:afterAutospacing="0"/>
        <w:rPr>
          <w:rFonts w:ascii="IRANSans" w:hAnsi="IRANSans"/>
          <w:sz w:val="21"/>
          <w:szCs w:val="21"/>
          <w:rtl/>
          <w:lang w:bidi="fa-IR"/>
        </w:rPr>
      </w:pPr>
      <w:r>
        <w:rPr>
          <w:rFonts w:ascii="IRANSans" w:hAnsi="IRANSans"/>
          <w:sz w:val="28"/>
          <w:szCs w:val="28"/>
        </w:rPr>
        <w:t xml:space="preserve">To sum up, considering the </w:t>
      </w:r>
      <w:r w:rsidR="0097159F">
        <w:rPr>
          <w:rFonts w:ascii="IRANSans" w:hAnsi="IRANSans"/>
          <w:sz w:val="28"/>
          <w:szCs w:val="28"/>
        </w:rPr>
        <w:t xml:space="preserve">merits of keeping those in power for a long time </w:t>
      </w:r>
      <w:r>
        <w:rPr>
          <w:rFonts w:ascii="IRANSans" w:hAnsi="IRANSans"/>
          <w:sz w:val="28"/>
          <w:szCs w:val="28"/>
        </w:rPr>
        <w:t xml:space="preserve">mentioned above, revitalization of leadership in all professions is a requirement not only to bring prosperity and freshness into a system but also to impede breaching the law by managers.   </w:t>
      </w:r>
    </w:p>
    <w:p w:rsidR="007C2D10" w:rsidRDefault="007C2D10">
      <w:bookmarkStart w:id="0" w:name="_GoBack"/>
      <w:bookmarkEnd w:id="0"/>
    </w:p>
    <w:sectPr w:rsidR="007C2D10" w:rsidSect="00BE587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IRAN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202"/>
    <w:rsid w:val="001B4563"/>
    <w:rsid w:val="001D5202"/>
    <w:rsid w:val="004B4A76"/>
    <w:rsid w:val="004F7E05"/>
    <w:rsid w:val="00517E4E"/>
    <w:rsid w:val="00636315"/>
    <w:rsid w:val="006A045F"/>
    <w:rsid w:val="007012EB"/>
    <w:rsid w:val="007C2D10"/>
    <w:rsid w:val="00933BAF"/>
    <w:rsid w:val="0097159F"/>
    <w:rsid w:val="009F130F"/>
    <w:rsid w:val="00AB256B"/>
    <w:rsid w:val="00BA67D5"/>
    <w:rsid w:val="00BE5872"/>
    <w:rsid w:val="00E634BA"/>
    <w:rsid w:val="00E85A64"/>
    <w:rsid w:val="00F927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9835E"/>
  <w15:chartTrackingRefBased/>
  <w15:docId w15:val="{95638131-DD41-4DCB-9CB3-FDE2B53A8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587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E58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84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2</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Bahareh Rasouli</dc:creator>
  <cp:keywords/>
  <dc:description/>
  <cp:lastModifiedBy>Bahareh Rasouli</cp:lastModifiedBy>
  <cp:revision>4</cp:revision>
  <dcterms:created xsi:type="dcterms:W3CDTF">2020-05-13T15:20:00Z</dcterms:created>
  <dcterms:modified xsi:type="dcterms:W3CDTF">2020-05-14T10:47:00Z</dcterms:modified>
</cp:coreProperties>
</file>