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BA" w:rsidRPr="003033E2" w:rsidRDefault="00221E0A" w:rsidP="004C557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033E2">
        <w:rPr>
          <w:rFonts w:ascii="Times New Roman" w:hAnsi="Times New Roman" w:cs="Times New Roman"/>
          <w:sz w:val="24"/>
          <w:szCs w:val="24"/>
        </w:rPr>
        <w:t>The line graph presented here, demonstrates the percentage of four different recycled materials in one country</w:t>
      </w:r>
      <w:r w:rsidR="00FC5D5E">
        <w:rPr>
          <w:rFonts w:ascii="Times New Roman" w:hAnsi="Times New Roman" w:cs="Times New Roman"/>
          <w:sz w:val="24"/>
          <w:szCs w:val="24"/>
        </w:rPr>
        <w:t>,</w:t>
      </w:r>
      <w:r w:rsidRPr="003033E2">
        <w:rPr>
          <w:rFonts w:ascii="Times New Roman" w:hAnsi="Times New Roman" w:cs="Times New Roman"/>
          <w:sz w:val="24"/>
          <w:szCs w:val="24"/>
        </w:rPr>
        <w:t xml:space="preserve"> during a 28-year period.</w:t>
      </w:r>
    </w:p>
    <w:p w:rsidR="004F3D01" w:rsidRPr="003033E2" w:rsidRDefault="004F3D01" w:rsidP="004C557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E2">
        <w:rPr>
          <w:rFonts w:ascii="Times New Roman" w:hAnsi="Times New Roman" w:cs="Times New Roman"/>
          <w:sz w:val="24"/>
          <w:szCs w:val="24"/>
        </w:rPr>
        <w:t>It is clear that paper and cardboard had the highest percentage of recycling during this time period (1982-2010). Plastics recycled at the lowest percentage between 1990</w:t>
      </w:r>
      <w:r w:rsidR="00A43D75" w:rsidRPr="003033E2">
        <w:rPr>
          <w:rFonts w:ascii="Times New Roman" w:hAnsi="Times New Roman" w:cs="Times New Roman"/>
          <w:sz w:val="24"/>
          <w:szCs w:val="24"/>
        </w:rPr>
        <w:t xml:space="preserve"> and</w:t>
      </w:r>
      <w:r w:rsidR="00931270" w:rsidRPr="003033E2">
        <w:rPr>
          <w:rFonts w:ascii="Times New Roman" w:hAnsi="Times New Roman" w:cs="Times New Roman"/>
          <w:sz w:val="24"/>
          <w:szCs w:val="24"/>
        </w:rPr>
        <w:t xml:space="preserve"> </w:t>
      </w:r>
      <w:r w:rsidRPr="003033E2">
        <w:rPr>
          <w:rFonts w:ascii="Times New Roman" w:hAnsi="Times New Roman" w:cs="Times New Roman"/>
          <w:sz w:val="24"/>
          <w:szCs w:val="24"/>
        </w:rPr>
        <w:t>2010</w:t>
      </w:r>
      <w:r w:rsidR="00931270" w:rsidRPr="003033E2">
        <w:rPr>
          <w:rFonts w:ascii="Times New Roman" w:hAnsi="Times New Roman" w:cs="Times New Roman"/>
          <w:sz w:val="24"/>
          <w:szCs w:val="24"/>
        </w:rPr>
        <w:t>.</w:t>
      </w:r>
    </w:p>
    <w:p w:rsidR="00393BBE" w:rsidRPr="003033E2" w:rsidRDefault="00393BBE" w:rsidP="004C557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E2">
        <w:rPr>
          <w:rFonts w:ascii="Times New Roman" w:hAnsi="Times New Roman" w:cs="Times New Roman"/>
          <w:sz w:val="24"/>
          <w:szCs w:val="24"/>
        </w:rPr>
        <w:t>In 1982, there were two materials for recycling, included paper and glass and the percentage of recycling for them was 65 and 50 percent, respectively</w:t>
      </w:r>
      <w:r w:rsidR="00757006" w:rsidRPr="003033E2">
        <w:rPr>
          <w:rFonts w:ascii="Times New Roman" w:hAnsi="Times New Roman" w:cs="Times New Roman"/>
          <w:sz w:val="24"/>
          <w:szCs w:val="24"/>
        </w:rPr>
        <w:t xml:space="preserve">. Few years later, in 1990 recycling for paper and glass decreased and at this time point, </w:t>
      </w:r>
      <w:r w:rsidR="00FC5D5E" w:rsidRPr="003033E2">
        <w:rPr>
          <w:rFonts w:ascii="Times New Roman" w:hAnsi="Times New Roman" w:cs="Times New Roman"/>
          <w:sz w:val="24"/>
          <w:szCs w:val="24"/>
        </w:rPr>
        <w:t>aluminum</w:t>
      </w:r>
      <w:r w:rsidR="00757006" w:rsidRPr="003033E2">
        <w:rPr>
          <w:rFonts w:ascii="Times New Roman" w:hAnsi="Times New Roman" w:cs="Times New Roman"/>
          <w:sz w:val="24"/>
          <w:szCs w:val="24"/>
        </w:rPr>
        <w:t xml:space="preserve"> recycled about 10 percent and plastic had a negligible percentage</w:t>
      </w:r>
      <w:r w:rsidR="00E6428E" w:rsidRPr="003033E2">
        <w:rPr>
          <w:rFonts w:ascii="Times New Roman" w:hAnsi="Times New Roman" w:cs="Times New Roman"/>
          <w:sz w:val="24"/>
          <w:szCs w:val="24"/>
        </w:rPr>
        <w:t>.</w:t>
      </w:r>
    </w:p>
    <w:p w:rsidR="00BC4952" w:rsidRPr="003033E2" w:rsidRDefault="00BC4952" w:rsidP="004C557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E2">
        <w:rPr>
          <w:rFonts w:ascii="Times New Roman" w:hAnsi="Times New Roman" w:cs="Times New Roman"/>
          <w:sz w:val="24"/>
          <w:szCs w:val="24"/>
        </w:rPr>
        <w:t>In 1994, recycling for paper significantly increased to a peak of 80 percent, however, after that it had a decreasing trend. On the other hand, glass recycling had a non-significant increasing trend until 2010.</w:t>
      </w:r>
      <w:r w:rsidR="001C1F8C" w:rsidRPr="00303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F8C" w:rsidRPr="003033E2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1C1F8C" w:rsidRPr="003033E2">
        <w:rPr>
          <w:rFonts w:ascii="Times New Roman" w:hAnsi="Times New Roman" w:cs="Times New Roman"/>
          <w:sz w:val="24"/>
          <w:szCs w:val="24"/>
        </w:rPr>
        <w:t xml:space="preserve"> recycling clearly rose from 15 to 45 percent </w:t>
      </w:r>
      <w:r w:rsidR="00FC5D5E">
        <w:rPr>
          <w:rFonts w:ascii="Times New Roman" w:hAnsi="Times New Roman" w:cs="Times New Roman"/>
          <w:sz w:val="24"/>
          <w:szCs w:val="24"/>
        </w:rPr>
        <w:t>from 1990 to</w:t>
      </w:r>
      <w:r w:rsidR="001C1F8C" w:rsidRPr="003033E2">
        <w:rPr>
          <w:rFonts w:ascii="Times New Roman" w:hAnsi="Times New Roman" w:cs="Times New Roman"/>
          <w:sz w:val="24"/>
          <w:szCs w:val="24"/>
        </w:rPr>
        <w:t xml:space="preserve"> 2010</w:t>
      </w:r>
      <w:r w:rsidR="00804BD7">
        <w:rPr>
          <w:rFonts w:ascii="Times New Roman" w:hAnsi="Times New Roman" w:cs="Times New Roman"/>
          <w:sz w:val="24"/>
          <w:szCs w:val="24"/>
        </w:rPr>
        <w:t xml:space="preserve">, while </w:t>
      </w:r>
      <w:r w:rsidR="00804BD7" w:rsidRPr="003033E2">
        <w:rPr>
          <w:rFonts w:ascii="Times New Roman" w:hAnsi="Times New Roman" w:cs="Times New Roman"/>
          <w:sz w:val="24"/>
          <w:szCs w:val="24"/>
        </w:rPr>
        <w:t>plastic</w:t>
      </w:r>
      <w:r w:rsidR="001C1F8C" w:rsidRPr="003033E2">
        <w:rPr>
          <w:rFonts w:ascii="Times New Roman" w:hAnsi="Times New Roman" w:cs="Times New Roman"/>
          <w:sz w:val="24"/>
          <w:szCs w:val="24"/>
        </w:rPr>
        <w:t xml:space="preserve"> recycling remained relatively stable at </w:t>
      </w:r>
      <w:r w:rsidR="00804BD7">
        <w:rPr>
          <w:rFonts w:ascii="Times New Roman" w:hAnsi="Times New Roman" w:cs="Times New Roman"/>
          <w:sz w:val="24"/>
          <w:szCs w:val="24"/>
        </w:rPr>
        <w:t>the mentioned time period</w:t>
      </w:r>
      <w:r w:rsidR="001C1F8C" w:rsidRPr="003033E2">
        <w:rPr>
          <w:rFonts w:ascii="Times New Roman" w:hAnsi="Times New Roman" w:cs="Times New Roman"/>
          <w:sz w:val="24"/>
          <w:szCs w:val="24"/>
        </w:rPr>
        <w:t xml:space="preserve">. </w:t>
      </w:r>
      <w:r w:rsidRPr="003033E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931270" w:rsidRDefault="00931270" w:rsidP="00931270">
      <w:pPr>
        <w:bidi w:val="0"/>
      </w:pPr>
    </w:p>
    <w:p w:rsidR="00931270" w:rsidRDefault="00931270" w:rsidP="00931270">
      <w:pPr>
        <w:bidi w:val="0"/>
        <w:rPr>
          <w:rFonts w:hint="cs"/>
        </w:rPr>
      </w:pPr>
    </w:p>
    <w:sectPr w:rsidR="00931270" w:rsidSect="0068356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0A"/>
    <w:rsid w:val="001C1F8C"/>
    <w:rsid w:val="00221E0A"/>
    <w:rsid w:val="003033E2"/>
    <w:rsid w:val="00393BBE"/>
    <w:rsid w:val="004636BA"/>
    <w:rsid w:val="004C5575"/>
    <w:rsid w:val="004F3D01"/>
    <w:rsid w:val="00683565"/>
    <w:rsid w:val="00757006"/>
    <w:rsid w:val="00804BD7"/>
    <w:rsid w:val="00931270"/>
    <w:rsid w:val="00A43D75"/>
    <w:rsid w:val="00BC4952"/>
    <w:rsid w:val="00E6428E"/>
    <w:rsid w:val="00FC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97B50E5-C732-4528-B3F0-46398679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noroz</dc:creator>
  <cp:keywords/>
  <dc:description/>
  <cp:lastModifiedBy>noroz</cp:lastModifiedBy>
  <cp:revision>25</cp:revision>
  <dcterms:created xsi:type="dcterms:W3CDTF">2020-11-07T19:33:00Z</dcterms:created>
  <dcterms:modified xsi:type="dcterms:W3CDTF">2020-11-07T19:54:00Z</dcterms:modified>
</cp:coreProperties>
</file>