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FF50" w14:textId="2D81D95A" w:rsidR="00D60D09" w:rsidRDefault="00D60D09">
      <w:r>
        <w:t xml:space="preserve">Writing Assignment </w:t>
      </w:r>
      <w:r w:rsidR="00DD5643">
        <w:t>7</w:t>
      </w:r>
      <w:r>
        <w:t xml:space="preserve"> – Number </w:t>
      </w:r>
      <w:r w:rsidR="00C771A9">
        <w:t>41</w:t>
      </w:r>
    </w:p>
    <w:p w14:paraId="635980DE" w14:textId="77777777" w:rsidR="00D60D09" w:rsidRPr="00D60D09" w:rsidRDefault="00D60D09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EF92" wp14:editId="61719B0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096000" cy="1714500"/>
                <wp:effectExtent l="0" t="0" r="12700" b="1270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323AD" w14:textId="19877888" w:rsidR="00416B16" w:rsidRDefault="006D13D1" w:rsidP="000A1CE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Some parents offer their school-age children money for each high grade (mark) get in school. Do you think this is a good idea?</w:t>
                            </w:r>
                          </w:p>
                          <w:p w14:paraId="7D27C36F" w14:textId="7406A57B" w:rsidR="006D13D1" w:rsidRPr="000A1CEB" w:rsidRDefault="006D13D1" w:rsidP="000A1CE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Use specific reasons</w:t>
                            </w:r>
                            <w:r w:rsidR="002D134C">
                              <w:rPr>
                                <w:sz w:val="40"/>
                                <w:szCs w:val="40"/>
                              </w:rPr>
                              <w:t xml:space="preserve"> and examples to support your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EF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45pt;width:480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" fillcolor="white [3201]" strokeweight=".5pt">
                <v:textbox>
                  <w:txbxContent>
                    <w:p w14:paraId="0E0323AD" w14:textId="19877888" w:rsidR="00416B16" w:rsidRDefault="006D13D1" w:rsidP="000A1CE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Some parents offer their school-age children money for each high grade (mark) get in school. Do you think this is a good idea?</w:t>
                      </w:r>
                    </w:p>
                    <w:p w14:paraId="7D27C36F" w14:textId="7406A57B" w:rsidR="006D13D1" w:rsidRPr="000A1CEB" w:rsidRDefault="006D13D1" w:rsidP="000A1CE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Use specific reasons</w:t>
                      </w:r>
                      <w:r w:rsidR="002D134C">
                        <w:rPr>
                          <w:sz w:val="40"/>
                          <w:szCs w:val="40"/>
                        </w:rPr>
                        <w:t xml:space="preserve"> and examples to support your answer.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Student: Sepehr Etminanrad</w:t>
      </w:r>
    </w:p>
    <w:p w14:paraId="7BB1B88F" w14:textId="77777777" w:rsidR="00BD3FA0" w:rsidRDefault="00BD3FA0">
      <w:pPr>
        <w:rPr>
          <w:sz w:val="40"/>
          <w:szCs w:val="40"/>
        </w:rPr>
      </w:pPr>
    </w:p>
    <w:p w14:paraId="53C0C06D" w14:textId="77AE1438" w:rsidR="004927E7" w:rsidRDefault="002D134C" w:rsidP="003F72F1">
      <w:r>
        <w:t xml:space="preserve">For many years, experts in education have declared motivation as an inseperable </w:t>
      </w:r>
      <w:r w:rsidR="006A0480">
        <w:t>precedent</w:t>
      </w:r>
      <w:r>
        <w:t xml:space="preserve"> of student success. Although there is unanimity across experts of the field on the role of motivation, the source of motivation is still a contentious topic. W</w:t>
      </w:r>
      <w:r w:rsidR="006A0480">
        <w:t>h</w:t>
      </w:r>
      <w:r>
        <w:t>ether or not to use monetary incentives to motivate school-age</w:t>
      </w:r>
      <w:bookmarkStart w:id="0" w:name="_GoBack"/>
      <w:bookmarkEnd w:id="0"/>
      <w:r>
        <w:t xml:space="preserve"> children has divided the debaters into two fierce oppo</w:t>
      </w:r>
      <w:r w:rsidR="006A0480">
        <w:t>sing groups</w:t>
      </w:r>
      <w:r>
        <w:t>. Personally speaking, I prefer not to create a correlation between money and high grades inside the minds of my children. I will be exploring the rational</w:t>
      </w:r>
      <w:r w:rsidR="006A0480">
        <w:t>e</w:t>
      </w:r>
      <w:r>
        <w:t xml:space="preserve"> behind this belief in the following.</w:t>
      </w:r>
    </w:p>
    <w:p w14:paraId="66B2AED2" w14:textId="6FE9A08D" w:rsidR="002D134C" w:rsidRDefault="002D134C" w:rsidP="003F72F1"/>
    <w:p w14:paraId="70C1417F" w14:textId="558851C8" w:rsidR="002D134C" w:rsidRDefault="002D134C" w:rsidP="003F72F1">
      <w:r>
        <w:t xml:space="preserve">First and foremost, there are many unincentivized occasions in one’s life in which he/she faces a hard decision to act morally </w:t>
      </w:r>
      <w:r w:rsidR="00EF041A">
        <w:t xml:space="preserve">without receiving anything in return. Raising children with a mindset </w:t>
      </w:r>
      <w:r w:rsidR="006A0480">
        <w:t>of a merchant who expects money in return for every product or service he/she provides, seems to be hampering the possiblity of the child serving the society without monetary expectations. I contend that, if we adapt this approach into our lives, sooner or later there will be no environmental, or human rights activist on Earth.</w:t>
      </w:r>
      <w:r w:rsidR="00EF041A">
        <w:t xml:space="preserve"> </w:t>
      </w:r>
      <w:r w:rsidR="006A0480">
        <w:t>Accordingly, it seems a better solution to efface the connection between our children’s positive activities and money from their minds.</w:t>
      </w:r>
    </w:p>
    <w:p w14:paraId="416B2B7A" w14:textId="476FCD39" w:rsidR="00EF041A" w:rsidRDefault="00EF041A" w:rsidP="003F72F1"/>
    <w:p w14:paraId="2720DEBF" w14:textId="76C5D0F9" w:rsidR="00EF041A" w:rsidRDefault="00EF041A" w:rsidP="003F72F1">
      <w:r>
        <w:lastRenderedPageBreak/>
        <w:t>Moreover, a myriad of non-monetary alternatives can be used to incentivize high grades of children. These alternatives include ones which foster the sense of responsibility or even further improve the learning process of a child. One of the best gifts I have ever received through the course of my life, was a scientific calculator. At first, such gift may seem compeletely inappropriate to celebrate a ten-year-old’s success in his math exam. But, when I received the calculator from my aunt, it suddenly became an inception of further learning o</w:t>
      </w:r>
      <w:r w:rsidR="006A0480">
        <w:t>f</w:t>
      </w:r>
      <w:r>
        <w:t xml:space="preserve"> mathematics. I remember when I first looked at the buttons, all I saw were a bunch of symbols that did not make</w:t>
      </w:r>
      <w:r w:rsidR="006A0480">
        <w:t xml:space="preserve"> any</w:t>
      </w:r>
      <w:r>
        <w:t xml:space="preserve"> sense. But, as the seed of curiosity was planted in my mind by seeing the symbols, it triggered a </w:t>
      </w:r>
      <w:r w:rsidR="003F7B21">
        <w:t>vast search in books and web to find out their meanings. As a result, by the age of twelve, I became familiar with complex topics like integrals that a child of that age rarely had even herd of. I think that this example suffices</w:t>
      </w:r>
      <w:r w:rsidR="00132E14">
        <w:t xml:space="preserve"> to support</w:t>
      </w:r>
      <w:r w:rsidR="003F7B21">
        <w:t xml:space="preserve"> further investigation of the role of such incentives in the learning process of children.</w:t>
      </w:r>
    </w:p>
    <w:p w14:paraId="706E6359" w14:textId="55E6503B" w:rsidR="003F7B21" w:rsidRDefault="003F7B21" w:rsidP="003F72F1"/>
    <w:p w14:paraId="7FA0CDDB" w14:textId="515FA0BA" w:rsidR="003F7B21" w:rsidRDefault="003F7B21" w:rsidP="003F72F1">
      <w:r>
        <w:t xml:space="preserve">To conclude, we should not initiate a habit of expecting money in return for good grades in our children. Not only this approach may deprive them of </w:t>
      </w:r>
      <w:r w:rsidR="00132E14">
        <w:t>humanitarian</w:t>
      </w:r>
      <w:r>
        <w:t xml:space="preserve"> senses, which leads them to do good without expecting money later in their lives, but also, it </w:t>
      </w:r>
      <w:r w:rsidR="00132E14">
        <w:t>may</w:t>
      </w:r>
      <w:r>
        <w:t xml:space="preserve"> not be the best gift available from the perspective of encouraging their learning efforts. Hence, I suggest looking for alternatives that generate more value </w:t>
      </w:r>
      <w:r w:rsidR="00132E14">
        <w:t>to</w:t>
      </w:r>
      <w:r>
        <w:t xml:space="preserve"> them from these regards.</w:t>
      </w:r>
    </w:p>
    <w:p w14:paraId="26CEA1B5" w14:textId="77777777" w:rsidR="00DD5643" w:rsidRDefault="00DD5643" w:rsidP="003F72F1"/>
    <w:p w14:paraId="69EDA37F" w14:textId="30B4CDD4" w:rsidR="00541A2C" w:rsidRDefault="00541A2C">
      <w:r>
        <w:rPr>
          <w:b/>
          <w:bCs/>
        </w:rPr>
        <w:t>Time:</w:t>
      </w:r>
      <w:r w:rsidR="00F7492D">
        <w:rPr>
          <w:b/>
          <w:bCs/>
        </w:rPr>
        <w:t xml:space="preserve"> </w:t>
      </w:r>
      <w:r w:rsidR="00132E14">
        <w:t>40</w:t>
      </w:r>
      <w:r>
        <w:t xml:space="preserve"> Minutes</w:t>
      </w:r>
    </w:p>
    <w:p w14:paraId="7720EA4E" w14:textId="234913D0" w:rsidR="00984433" w:rsidRPr="00541A2C" w:rsidRDefault="00984433">
      <w:pPr>
        <w:rPr>
          <w:rFonts w:hint="cs"/>
          <w:rtl/>
          <w:lang w:bidi="fa-IR"/>
        </w:rPr>
      </w:pPr>
      <w:r>
        <w:rPr>
          <w:b/>
          <w:bCs/>
        </w:rPr>
        <w:t xml:space="preserve">Words: </w:t>
      </w:r>
      <w:r w:rsidR="00132E14">
        <w:t>508</w:t>
      </w:r>
    </w:p>
    <w:sectPr w:rsidR="00984433" w:rsidRPr="00541A2C" w:rsidSect="00B77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Mitra">
    <w:panose1 w:val="00000400000000000000"/>
    <w:charset w:val="B2"/>
    <w:family w:val="auto"/>
    <w:pitch w:val="variable"/>
    <w:sig w:usb0="00002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A378E"/>
    <w:multiLevelType w:val="hybridMultilevel"/>
    <w:tmpl w:val="EC7C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7F"/>
    <w:rsid w:val="00091AE2"/>
    <w:rsid w:val="000A1CEB"/>
    <w:rsid w:val="000B32C7"/>
    <w:rsid w:val="00107730"/>
    <w:rsid w:val="001242C5"/>
    <w:rsid w:val="00132E14"/>
    <w:rsid w:val="001F56D7"/>
    <w:rsid w:val="002D134C"/>
    <w:rsid w:val="002F5443"/>
    <w:rsid w:val="003E6C65"/>
    <w:rsid w:val="003F72F1"/>
    <w:rsid w:val="003F7B21"/>
    <w:rsid w:val="00416B16"/>
    <w:rsid w:val="004739FB"/>
    <w:rsid w:val="004927E7"/>
    <w:rsid w:val="00512A59"/>
    <w:rsid w:val="00541A2C"/>
    <w:rsid w:val="00541BC7"/>
    <w:rsid w:val="005A0F1E"/>
    <w:rsid w:val="006A0480"/>
    <w:rsid w:val="006B6418"/>
    <w:rsid w:val="006D13D1"/>
    <w:rsid w:val="00713114"/>
    <w:rsid w:val="0073409C"/>
    <w:rsid w:val="007B3204"/>
    <w:rsid w:val="0085047B"/>
    <w:rsid w:val="0090175E"/>
    <w:rsid w:val="00910ED8"/>
    <w:rsid w:val="00934404"/>
    <w:rsid w:val="00984433"/>
    <w:rsid w:val="009844EF"/>
    <w:rsid w:val="00987D56"/>
    <w:rsid w:val="009D676A"/>
    <w:rsid w:val="00A16C11"/>
    <w:rsid w:val="00A82175"/>
    <w:rsid w:val="00A84C40"/>
    <w:rsid w:val="00B6520B"/>
    <w:rsid w:val="00B778F2"/>
    <w:rsid w:val="00BD3FA0"/>
    <w:rsid w:val="00BD787C"/>
    <w:rsid w:val="00C05436"/>
    <w:rsid w:val="00C43B1F"/>
    <w:rsid w:val="00C649EC"/>
    <w:rsid w:val="00C771A9"/>
    <w:rsid w:val="00CA69AF"/>
    <w:rsid w:val="00D34E32"/>
    <w:rsid w:val="00D60D09"/>
    <w:rsid w:val="00DD5643"/>
    <w:rsid w:val="00DF0790"/>
    <w:rsid w:val="00E23967"/>
    <w:rsid w:val="00E25ACD"/>
    <w:rsid w:val="00E416C6"/>
    <w:rsid w:val="00EB427F"/>
    <w:rsid w:val="00EF041A"/>
    <w:rsid w:val="00F12907"/>
    <w:rsid w:val="00F62C0F"/>
    <w:rsid w:val="00F7492D"/>
    <w:rsid w:val="00FC355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4D41"/>
  <w15:chartTrackingRefBased/>
  <w15:docId w15:val="{0EE0820A-CC63-424B-ABF8-3834F3D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B Mitra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2020-10-13T08:09:00Z</dcterms:created>
  <dcterms:modified xsi:type="dcterms:W3CDTF">2020-12-01T19:13:00Z</dcterms:modified>
</cp:coreProperties>
</file>