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F7E73" w14:textId="18B27F46" w:rsidR="004966F6" w:rsidRDefault="004966F6">
      <w:r>
        <w:t>TPO48 Task1</w:t>
      </w:r>
    </w:p>
    <w:p w14:paraId="215D7729" w14:textId="46697DE4" w:rsidR="00473CB0" w:rsidRDefault="004966F6">
      <w:r>
        <w:t xml:space="preserve">The reading asserts that many </w:t>
      </w:r>
      <w:proofErr w:type="gramStart"/>
      <w:r>
        <w:t>frog</w:t>
      </w:r>
      <w:proofErr w:type="gramEnd"/>
      <w:r>
        <w:t xml:space="preserve"> species number around the globe have decreased or even extinct. For this reason, the author suggests 3 methods that may contribute to support their life. However, the speaker, finds the ideas dubious and casts doubt on the solution proposed by the reading passage.</w:t>
      </w:r>
      <w:r>
        <w:br/>
      </w:r>
      <w:r>
        <w:br/>
        <w:t xml:space="preserve">The author argues that due to the fact that frogs are being harmed by harmful pesticides, it is better to remove this material and forbid it to be used by farmers. Conversely, the lecturer owing to the reason that removing these pesticides which is used by farmers, have some advantages which lead them to apply. he added, not only it is not practical to do so, but also it is not fair for those farmers that live near marsh or river to be not allowed to exploit. because it is not economical to be used other poisonous. Hence, the speaker repudiates this idea. </w:t>
      </w:r>
      <w:r>
        <w:br/>
      </w:r>
      <w:r>
        <w:br/>
        <w:t xml:space="preserve">furthermore, </w:t>
      </w:r>
      <w:proofErr w:type="gramStart"/>
      <w:r>
        <w:t>The</w:t>
      </w:r>
      <w:proofErr w:type="gramEnd"/>
      <w:r>
        <w:t xml:space="preserve"> reading passage asserts that due to the fact that fungus has a lethal effect on frogs by causing a kind of infection. it can be used for the treatment on a large scale that would insulate sensitive frogs from infection. on the other hand, the professor brings up the idea that this method not only would be costly, also it is so complicated to implement for each frog. Consequently, he runs out of this thought. </w:t>
      </w:r>
      <w:r>
        <w:br/>
      </w:r>
      <w:r>
        <w:br/>
        <w:t xml:space="preserve">finally, the author proposed that because natural habitats of frogs are threatened by human activities comprise excessive water use or draining wetland and marsh to make them proper for development. so that it should be better protected. In contrast, the speaker believes that we have more vital problems than this such as global warming. </w:t>
      </w:r>
      <w:proofErr w:type="gramStart"/>
      <w:r>
        <w:t>thus</w:t>
      </w:r>
      <w:proofErr w:type="gramEnd"/>
      <w:r>
        <w:t xml:space="preserve"> it is virtually better to focus on these problems by allocating both money and time. Therefore, he also disclaims this notion.</w:t>
      </w:r>
    </w:p>
    <w:p w14:paraId="04B6FB47" w14:textId="7AD28A89" w:rsidR="004966F6" w:rsidRDefault="004966F6"/>
    <w:p w14:paraId="7A19AF5D" w14:textId="65ACD722" w:rsidR="004966F6" w:rsidRDefault="00164FDB">
      <w:r>
        <w:t>305words</w:t>
      </w:r>
    </w:p>
    <w:p w14:paraId="32C61C1A" w14:textId="003509A0" w:rsidR="00164FDB" w:rsidRDefault="00164FDB">
      <w:r>
        <w:t>30min</w:t>
      </w:r>
    </w:p>
    <w:sectPr w:rsidR="00164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hideGrammatical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F6"/>
    <w:rsid w:val="00164FDB"/>
    <w:rsid w:val="00473CB0"/>
    <w:rsid w:val="004966F6"/>
    <w:rsid w:val="00CD13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5C21"/>
  <w15:chartTrackingRefBased/>
  <w15:docId w15:val="{6F960632-48EA-4EEB-ADF5-4F7E7E50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Houbod</dc:creator>
  <cp:keywords/>
  <dc:description/>
  <cp:lastModifiedBy>Sunny Houbod</cp:lastModifiedBy>
  <cp:revision>2</cp:revision>
  <dcterms:created xsi:type="dcterms:W3CDTF">2020-11-29T08:15:00Z</dcterms:created>
  <dcterms:modified xsi:type="dcterms:W3CDTF">2020-11-29T08:17:00Z</dcterms:modified>
</cp:coreProperties>
</file>