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210" w:rsidRDefault="00644210" w:rsidP="00644210"/>
    <w:p w:rsidR="00644210" w:rsidRDefault="00644210" w:rsidP="00644210"/>
    <w:p w:rsidR="00644210" w:rsidRDefault="00644210" w:rsidP="00644210">
      <w:r>
        <w:t>Writing task1, week6</w:t>
      </w:r>
      <w:bookmarkStart w:id="0" w:name="_GoBack"/>
      <w:bookmarkEnd w:id="0"/>
    </w:p>
    <w:p w:rsidR="00644210" w:rsidRDefault="00644210" w:rsidP="00644210">
      <w:r>
        <w:t xml:space="preserve">The given data in this table chart illustrate the range of production in million metric tons of four </w:t>
      </w:r>
      <w:r>
        <w:t>various</w:t>
      </w:r>
      <w:r>
        <w:t xml:space="preserve"> grains between 2015 and 2035.</w:t>
      </w:r>
    </w:p>
    <w:p w:rsidR="00644210" w:rsidRDefault="00644210" w:rsidP="00644210"/>
    <w:p w:rsidR="00644210" w:rsidRDefault="00644210" w:rsidP="00644210">
      <w:r>
        <w:t xml:space="preserve">It is clear that the most popular grains will be </w:t>
      </w:r>
      <w:r>
        <w:t>Barely</w:t>
      </w:r>
      <w:r>
        <w:t xml:space="preserve"> from 2015 to 2035. Moreover, a quantity of the product of Rice decreased gently all at once in 2020.</w:t>
      </w:r>
    </w:p>
    <w:p w:rsidR="00644210" w:rsidRDefault="00644210" w:rsidP="00644210"/>
    <w:p w:rsidR="00644210" w:rsidRDefault="00644210" w:rsidP="00644210">
      <w:r>
        <w:t>According to the obtained</w:t>
      </w:r>
      <w:r>
        <w:t xml:space="preserve"> amount of production of </w:t>
      </w:r>
      <w:r>
        <w:t>Barely</w:t>
      </w:r>
      <w:r>
        <w:t xml:space="preserve"> from 2015 to 2020 and predicted masses of making</w:t>
      </w:r>
      <w:r>
        <w:t xml:space="preserve"> this type of grains over the 15-year-old</w:t>
      </w:r>
      <w:r>
        <w:t xml:space="preserve"> period </w:t>
      </w:r>
      <w:r>
        <w:t>beginning</w:t>
      </w:r>
      <w:r>
        <w:t xml:space="preserve"> of 2020 demonstrate that it will increase two</w:t>
      </w:r>
      <w:r>
        <w:t xml:space="preserve"> </w:t>
      </w:r>
      <w:r>
        <w:t xml:space="preserve">folds at 50 million metric tons in 2015 to 100 million metric tons in 2035. Moreover, the quantity of Wheat </w:t>
      </w:r>
      <w:r>
        <w:t>has</w:t>
      </w:r>
      <w:r>
        <w:t xml:space="preserve"> raised constantly by 10 million metric tons.</w:t>
      </w:r>
    </w:p>
    <w:p w:rsidR="00644210" w:rsidRDefault="00644210" w:rsidP="00644210"/>
    <w:p w:rsidR="005E11F8" w:rsidRDefault="00644210" w:rsidP="00644210">
      <w:r>
        <w:t xml:space="preserve">In addition, </w:t>
      </w:r>
      <w:r>
        <w:t xml:space="preserve">it can be seen, the remnant of grains, Maize and Rice, have had the lowest rate of production over the whole period. Obviously, productivity of Maize and Rice have expanded respectively at 34 and 24.7 million metric tons at first </w:t>
      </w:r>
      <w:r>
        <w:t>year (</w:t>
      </w:r>
      <w:r>
        <w:t xml:space="preserve">2015) to 35 and 25.5 million metric tons in last </w:t>
      </w:r>
      <w:r>
        <w:t>year (</w:t>
      </w:r>
      <w:r>
        <w:t>2035).</w:t>
      </w:r>
    </w:p>
    <w:sectPr w:rsidR="005E11F8" w:rsidSect="00773E05">
      <w:pgSz w:w="12242" w:h="16863"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10"/>
    <w:rsid w:val="0034212D"/>
    <w:rsid w:val="00401D5C"/>
    <w:rsid w:val="00644210"/>
    <w:rsid w:val="00773E05"/>
    <w:rsid w:val="007C3A6D"/>
    <w:rsid w:val="00904487"/>
    <w:rsid w:val="00CC5EFB"/>
    <w:rsid w:val="00D230C6"/>
    <w:rsid w:val="00FE0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42E9"/>
  <w15:chartTrackingRefBased/>
  <w15:docId w15:val="{4802EAB2-9FFE-49AB-9C0E-6A4DBFCE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6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MuhammadHussian Shabanpour</dc:creator>
  <cp:keywords/>
  <dc:description/>
  <cp:lastModifiedBy>MuhammadHussian Shabanpour</cp:lastModifiedBy>
  <cp:revision>1</cp:revision>
  <dcterms:created xsi:type="dcterms:W3CDTF">2020-11-02T20:49:00Z</dcterms:created>
  <dcterms:modified xsi:type="dcterms:W3CDTF">2020-11-02T20:52:00Z</dcterms:modified>
</cp:coreProperties>
</file>