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0B5" w:rsidRPr="00502E40" w:rsidRDefault="00002054" w:rsidP="00502E40">
      <w:pPr>
        <w:jc w:val="both"/>
        <w:rPr>
          <w:rFonts w:asciiTheme="majorBidi" w:hAnsiTheme="majorBidi" w:cstheme="majorBidi"/>
          <w:color w:val="444444"/>
          <w:shd w:val="clear" w:color="auto" w:fill="FFFFFF"/>
        </w:rPr>
      </w:pPr>
      <w:r w:rsidRPr="00502E40">
        <w:rPr>
          <w:rFonts w:asciiTheme="majorBidi" w:hAnsiTheme="majorBidi" w:cstheme="majorBidi"/>
          <w:noProof/>
          <w:sz w:val="24"/>
          <w:szCs w:val="24"/>
        </w:rPr>
        <w:drawing>
          <wp:anchor distT="0" distB="0" distL="114300" distR="114300" simplePos="0" relativeHeight="251658240" behindDoc="0" locked="0" layoutInCell="1" allowOverlap="1" wp14:anchorId="246A58E9" wp14:editId="1EE1B7D7">
            <wp:simplePos x="0" y="0"/>
            <wp:positionH relativeFrom="column">
              <wp:posOffset>0</wp:posOffset>
            </wp:positionH>
            <wp:positionV relativeFrom="paragraph">
              <wp:posOffset>762635</wp:posOffset>
            </wp:positionV>
            <wp:extent cx="5943600" cy="3590925"/>
            <wp:effectExtent l="0" t="0" r="0" b="9525"/>
            <wp:wrapTopAndBottom/>
            <wp:docPr id="2" name="Picture 2" descr="C:\Users\OV\Desktop\homework-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OV\Desktop\homework-pictur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590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02E40" w:rsidRPr="00502E40">
        <w:rPr>
          <w:rFonts w:asciiTheme="majorBidi" w:hAnsiTheme="majorBidi" w:cstheme="majorBidi"/>
          <w:color w:val="444444"/>
          <w:shd w:val="clear" w:color="auto" w:fill="FFFFFF"/>
        </w:rPr>
        <w:t>The table below shows the numbers of visitors to Ashdown Museum during the year before and the year after it was refurbished. The charts show the result of surveys asking visitors how satisfied they were with their visit, during the same two periods.</w:t>
      </w:r>
    </w:p>
    <w:p w:rsidR="00002054" w:rsidRDefault="00002054" w:rsidP="00502E40">
      <w:pPr>
        <w:jc w:val="both"/>
        <w:rPr>
          <w:rFonts w:asciiTheme="majorBidi" w:hAnsiTheme="majorBidi" w:cstheme="majorBidi"/>
          <w:sz w:val="24"/>
          <w:szCs w:val="24"/>
        </w:rPr>
      </w:pPr>
    </w:p>
    <w:p w:rsidR="00002054" w:rsidRDefault="00002054" w:rsidP="00702AAF">
      <w:pPr>
        <w:jc w:val="both"/>
        <w:rPr>
          <w:rFonts w:ascii="Arial" w:hAnsi="Arial" w:cs="Arial"/>
          <w:color w:val="202124"/>
          <w:shd w:val="clear" w:color="auto" w:fill="FFFFFF"/>
        </w:rPr>
      </w:pPr>
      <w:r>
        <w:rPr>
          <w:rFonts w:asciiTheme="majorBidi" w:hAnsiTheme="majorBidi" w:cstheme="majorBidi"/>
          <w:sz w:val="24"/>
          <w:szCs w:val="24"/>
        </w:rPr>
        <w:t xml:space="preserve">The </w:t>
      </w:r>
      <w:r w:rsidR="00A62D59">
        <w:rPr>
          <w:rFonts w:asciiTheme="majorBidi" w:hAnsiTheme="majorBidi" w:cstheme="majorBidi"/>
          <w:sz w:val="24"/>
          <w:szCs w:val="24"/>
        </w:rPr>
        <w:t xml:space="preserve">table and charts compare </w:t>
      </w:r>
      <w:r w:rsidR="00702AAF">
        <w:rPr>
          <w:rFonts w:asciiTheme="majorBidi" w:hAnsiTheme="majorBidi" w:cstheme="majorBidi"/>
          <w:sz w:val="24"/>
          <w:szCs w:val="24"/>
        </w:rPr>
        <w:t xml:space="preserve">the entire </w:t>
      </w:r>
      <w:r w:rsidR="00A62D59">
        <w:rPr>
          <w:rFonts w:asciiTheme="majorBidi" w:hAnsiTheme="majorBidi" w:cstheme="majorBidi"/>
          <w:sz w:val="24"/>
          <w:szCs w:val="24"/>
        </w:rPr>
        <w:t xml:space="preserve">of people who </w:t>
      </w:r>
      <w:r w:rsidR="00702AAF">
        <w:rPr>
          <w:rFonts w:asciiTheme="majorBidi" w:hAnsiTheme="majorBidi" w:cstheme="majorBidi"/>
          <w:sz w:val="24"/>
          <w:szCs w:val="24"/>
        </w:rPr>
        <w:t xml:space="preserve">visited the Ashdown Museum and the outcome of </w:t>
      </w:r>
      <w:r w:rsidR="00702AAF">
        <w:rPr>
          <w:rFonts w:ascii="Arial" w:hAnsi="Arial" w:cs="Arial"/>
          <w:color w:val="202124"/>
          <w:shd w:val="clear" w:color="auto" w:fill="FFFFFF"/>
        </w:rPr>
        <w:t>questionnaire</w:t>
      </w:r>
      <w:r w:rsidR="00702AAF">
        <w:rPr>
          <w:rFonts w:ascii="Arial" w:hAnsi="Arial" w:cs="Arial"/>
          <w:color w:val="202124"/>
          <w:shd w:val="clear" w:color="auto" w:fill="FFFFFF"/>
        </w:rPr>
        <w:t xml:space="preserve"> about the level</w:t>
      </w:r>
      <w:r w:rsidR="002F4B8B">
        <w:rPr>
          <w:rFonts w:ascii="Arial" w:hAnsi="Arial" w:cs="Arial"/>
          <w:color w:val="202124"/>
          <w:shd w:val="clear" w:color="auto" w:fill="FFFFFF"/>
        </w:rPr>
        <w:t xml:space="preserve"> of their satisfaction before and after renovation to</w:t>
      </w:r>
      <w:r w:rsidR="0078557C">
        <w:rPr>
          <w:rFonts w:ascii="Arial" w:hAnsi="Arial" w:cs="Arial"/>
          <w:color w:val="202124"/>
          <w:shd w:val="clear" w:color="auto" w:fill="FFFFFF"/>
        </w:rPr>
        <w:t xml:space="preserve"> the</w:t>
      </w:r>
      <w:r w:rsidR="002F4B8B">
        <w:rPr>
          <w:rFonts w:ascii="Arial" w:hAnsi="Arial" w:cs="Arial"/>
          <w:color w:val="202124"/>
          <w:shd w:val="clear" w:color="auto" w:fill="FFFFFF"/>
        </w:rPr>
        <w:t xml:space="preserve"> museum</w:t>
      </w:r>
      <w:r w:rsidR="00641013">
        <w:rPr>
          <w:rFonts w:ascii="Arial" w:hAnsi="Arial" w:cs="Arial"/>
          <w:color w:val="202124"/>
          <w:shd w:val="clear" w:color="auto" w:fill="FFFFFF"/>
        </w:rPr>
        <w:t xml:space="preserve"> in terms of percentage</w:t>
      </w:r>
      <w:r w:rsidR="002F4B8B">
        <w:rPr>
          <w:rFonts w:ascii="Arial" w:hAnsi="Arial" w:cs="Arial"/>
          <w:color w:val="202124"/>
          <w:shd w:val="clear" w:color="auto" w:fill="FFFFFF"/>
        </w:rPr>
        <w:t xml:space="preserve"> over the same length of time.</w:t>
      </w:r>
    </w:p>
    <w:p w:rsidR="00C96347" w:rsidRDefault="002F4B8B" w:rsidP="00641013">
      <w:pPr>
        <w:jc w:val="both"/>
        <w:rPr>
          <w:rFonts w:asciiTheme="majorBidi" w:hAnsiTheme="majorBidi" w:cstheme="majorBidi"/>
          <w:sz w:val="24"/>
          <w:szCs w:val="24"/>
        </w:rPr>
      </w:pPr>
      <w:r>
        <w:rPr>
          <w:rFonts w:asciiTheme="majorBidi" w:hAnsiTheme="majorBidi" w:cstheme="majorBidi"/>
          <w:sz w:val="24"/>
          <w:szCs w:val="24"/>
        </w:rPr>
        <w:t xml:space="preserve">It is clear that </w:t>
      </w:r>
      <w:r w:rsidR="0078557C">
        <w:rPr>
          <w:rFonts w:asciiTheme="majorBidi" w:hAnsiTheme="majorBidi" w:cstheme="majorBidi"/>
          <w:sz w:val="24"/>
          <w:szCs w:val="24"/>
        </w:rPr>
        <w:t>new appear of museum was remarkably effective in increasing visitors. As you can see overall</w:t>
      </w:r>
      <w:r w:rsidR="0078557C" w:rsidRPr="0078557C">
        <w:rPr>
          <w:rFonts w:asciiTheme="majorBidi" w:hAnsiTheme="majorBidi" w:cstheme="majorBidi"/>
          <w:sz w:val="24"/>
          <w:szCs w:val="24"/>
        </w:rPr>
        <w:t xml:space="preserve"> </w:t>
      </w:r>
      <w:r w:rsidR="0078557C">
        <w:rPr>
          <w:rFonts w:asciiTheme="majorBidi" w:hAnsiTheme="majorBidi" w:cstheme="majorBidi"/>
          <w:sz w:val="24"/>
          <w:szCs w:val="24"/>
        </w:rPr>
        <w:t>people</w:t>
      </w:r>
      <w:r w:rsidR="0078557C" w:rsidRPr="0078557C">
        <w:rPr>
          <w:rFonts w:asciiTheme="majorBidi" w:hAnsiTheme="majorBidi" w:cstheme="majorBidi"/>
          <w:sz w:val="24"/>
          <w:szCs w:val="24"/>
        </w:rPr>
        <w:t xml:space="preserve"> </w:t>
      </w:r>
      <w:r w:rsidR="0078557C">
        <w:rPr>
          <w:rFonts w:asciiTheme="majorBidi" w:hAnsiTheme="majorBidi" w:cstheme="majorBidi"/>
          <w:sz w:val="24"/>
          <w:szCs w:val="24"/>
        </w:rPr>
        <w:t xml:space="preserve">who visited the museum </w:t>
      </w:r>
      <w:r w:rsidR="0078557C" w:rsidRPr="0078557C">
        <w:rPr>
          <w:rFonts w:asciiTheme="majorBidi" w:hAnsiTheme="majorBidi" w:cstheme="majorBidi"/>
          <w:sz w:val="24"/>
          <w:szCs w:val="24"/>
        </w:rPr>
        <w:t>increased considerably</w:t>
      </w:r>
      <w:r w:rsidR="0078557C">
        <w:rPr>
          <w:rFonts w:asciiTheme="majorBidi" w:hAnsiTheme="majorBidi" w:cstheme="majorBidi"/>
          <w:sz w:val="24"/>
          <w:szCs w:val="24"/>
        </w:rPr>
        <w:t>. While, the major</w:t>
      </w:r>
      <w:r w:rsidR="00C96347">
        <w:rPr>
          <w:rFonts w:asciiTheme="majorBidi" w:hAnsiTheme="majorBidi" w:cstheme="majorBidi"/>
          <w:sz w:val="24"/>
          <w:szCs w:val="24"/>
        </w:rPr>
        <w:t>ity</w:t>
      </w:r>
      <w:r w:rsidR="0078557C">
        <w:rPr>
          <w:rFonts w:asciiTheme="majorBidi" w:hAnsiTheme="majorBidi" w:cstheme="majorBidi"/>
          <w:sz w:val="24"/>
          <w:szCs w:val="24"/>
        </w:rPr>
        <w:t xml:space="preserve"> of visitors </w:t>
      </w:r>
      <w:r w:rsidR="00C96347">
        <w:rPr>
          <w:rFonts w:asciiTheme="majorBidi" w:hAnsiTheme="majorBidi" w:cstheme="majorBidi"/>
          <w:sz w:val="24"/>
          <w:szCs w:val="24"/>
        </w:rPr>
        <w:t>were</w:t>
      </w:r>
      <w:r w:rsidR="0078557C">
        <w:rPr>
          <w:rFonts w:asciiTheme="majorBidi" w:hAnsiTheme="majorBidi" w:cstheme="majorBidi"/>
          <w:sz w:val="24"/>
          <w:szCs w:val="24"/>
        </w:rPr>
        <w:t xml:space="preserve"> dissatisfied before </w:t>
      </w:r>
      <w:r w:rsidR="00C96347">
        <w:rPr>
          <w:rFonts w:asciiTheme="majorBidi" w:hAnsiTheme="majorBidi" w:cstheme="majorBidi"/>
          <w:sz w:val="24"/>
          <w:szCs w:val="24"/>
        </w:rPr>
        <w:t>revamping the museum, total number of dissatisfied sightseers to the museum reduced significantly.</w:t>
      </w:r>
      <w:bookmarkStart w:id="0" w:name="_GoBack"/>
      <w:bookmarkEnd w:id="0"/>
    </w:p>
    <w:p w:rsidR="00641013" w:rsidRDefault="00641013" w:rsidP="006D4522">
      <w:pPr>
        <w:jc w:val="both"/>
        <w:rPr>
          <w:rFonts w:ascii="Times New Roman" w:eastAsia="Times New Roman" w:hAnsi="Times New Roman" w:cs="Times New Roman"/>
          <w:sz w:val="24"/>
          <w:szCs w:val="24"/>
          <w:lang w:bidi="fa-IR"/>
        </w:rPr>
      </w:pPr>
      <w:r>
        <w:rPr>
          <w:rFonts w:ascii="Times New Roman" w:eastAsia="Times New Roman" w:hAnsi="Times New Roman" w:cs="Times New Roman"/>
          <w:sz w:val="24"/>
          <w:szCs w:val="24"/>
          <w:lang w:bidi="fa-IR"/>
        </w:rPr>
        <w:t xml:space="preserve">During the year before renovation, total amount of visitors </w:t>
      </w:r>
      <w:r w:rsidR="000F1FF3">
        <w:rPr>
          <w:rFonts w:ascii="Times New Roman" w:eastAsia="Times New Roman" w:hAnsi="Times New Roman" w:cs="Times New Roman"/>
          <w:sz w:val="24"/>
          <w:szCs w:val="24"/>
          <w:lang w:bidi="fa-IR"/>
        </w:rPr>
        <w:t>were</w:t>
      </w:r>
      <w:r>
        <w:rPr>
          <w:rFonts w:ascii="Times New Roman" w:eastAsia="Times New Roman" w:hAnsi="Times New Roman" w:cs="Times New Roman"/>
          <w:sz w:val="24"/>
          <w:szCs w:val="24"/>
          <w:lang w:bidi="fa-IR"/>
        </w:rPr>
        <w:t xml:space="preserve"> 74,000 and according to</w:t>
      </w:r>
      <w:r w:rsidR="000F1FF3">
        <w:rPr>
          <w:rFonts w:ascii="Times New Roman" w:eastAsia="Times New Roman" w:hAnsi="Times New Roman" w:cs="Times New Roman"/>
          <w:sz w:val="24"/>
          <w:szCs w:val="24"/>
          <w:lang w:bidi="fa-IR"/>
        </w:rPr>
        <w:t xml:space="preserve"> the</w:t>
      </w:r>
      <w:r>
        <w:rPr>
          <w:rFonts w:ascii="Times New Roman" w:eastAsia="Times New Roman" w:hAnsi="Times New Roman" w:cs="Times New Roman"/>
          <w:sz w:val="24"/>
          <w:szCs w:val="24"/>
          <w:lang w:bidi="fa-IR"/>
        </w:rPr>
        <w:t xml:space="preserve"> pie chart dissatisfied people were about </w:t>
      </w:r>
      <w:r w:rsidR="000F1FF3">
        <w:rPr>
          <w:rFonts w:ascii="Times New Roman" w:eastAsia="Times New Roman" w:hAnsi="Times New Roman" w:cs="Times New Roman"/>
          <w:sz w:val="24"/>
          <w:szCs w:val="24"/>
          <w:lang w:bidi="fa-IR"/>
        </w:rPr>
        <w:t xml:space="preserve">40%. 30% of individuals rated they are satisfied with their visit. Furthermore, close to 15% and 10% of sightseers answered </w:t>
      </w:r>
      <w:r w:rsidR="006D4522">
        <w:rPr>
          <w:rFonts w:ascii="Times New Roman" w:eastAsia="Times New Roman" w:hAnsi="Times New Roman" w:cs="Times New Roman"/>
          <w:sz w:val="24"/>
          <w:szCs w:val="24"/>
          <w:lang w:bidi="fa-IR"/>
        </w:rPr>
        <w:t>that they were highly satisfied and extremely dissatisfied respectively</w:t>
      </w:r>
      <w:r w:rsidR="00656494">
        <w:rPr>
          <w:rFonts w:ascii="Times New Roman" w:eastAsia="Times New Roman" w:hAnsi="Times New Roman" w:cs="Times New Roman"/>
          <w:sz w:val="24"/>
          <w:szCs w:val="24"/>
          <w:lang w:bidi="fa-IR"/>
        </w:rPr>
        <w:t>.</w:t>
      </w:r>
    </w:p>
    <w:p w:rsidR="006D4522" w:rsidRDefault="006D4522" w:rsidP="00656494">
      <w:pPr>
        <w:jc w:val="both"/>
        <w:rPr>
          <w:rFonts w:asciiTheme="majorBidi" w:hAnsiTheme="majorBidi" w:cstheme="majorBidi"/>
          <w:sz w:val="24"/>
          <w:szCs w:val="24"/>
        </w:rPr>
      </w:pPr>
      <w:r>
        <w:rPr>
          <w:rFonts w:ascii="Times New Roman" w:eastAsia="Times New Roman" w:hAnsi="Times New Roman" w:cs="Times New Roman"/>
          <w:sz w:val="24"/>
          <w:szCs w:val="24"/>
          <w:lang w:bidi="fa-IR"/>
        </w:rPr>
        <w:t xml:space="preserve">In the same period after refurbishment, table reports </w:t>
      </w:r>
      <w:r>
        <w:rPr>
          <w:rFonts w:asciiTheme="majorBidi" w:hAnsiTheme="majorBidi" w:cstheme="majorBidi"/>
          <w:sz w:val="24"/>
          <w:szCs w:val="24"/>
        </w:rPr>
        <w:t>Ashdown Museum</w:t>
      </w:r>
      <w:r>
        <w:rPr>
          <w:rFonts w:asciiTheme="majorBidi" w:hAnsiTheme="majorBidi" w:cstheme="majorBidi"/>
          <w:sz w:val="24"/>
          <w:szCs w:val="24"/>
        </w:rPr>
        <w:t xml:space="preserve"> total </w:t>
      </w:r>
      <w:r w:rsidR="00C421D0">
        <w:rPr>
          <w:rFonts w:asciiTheme="majorBidi" w:hAnsiTheme="majorBidi" w:cstheme="majorBidi"/>
          <w:sz w:val="24"/>
          <w:szCs w:val="24"/>
        </w:rPr>
        <w:t xml:space="preserve">of </w:t>
      </w:r>
      <w:r>
        <w:rPr>
          <w:rFonts w:asciiTheme="majorBidi" w:hAnsiTheme="majorBidi" w:cstheme="majorBidi"/>
          <w:sz w:val="24"/>
          <w:szCs w:val="24"/>
        </w:rPr>
        <w:t>visitors were</w:t>
      </w:r>
      <w:r w:rsidR="00C421D0">
        <w:rPr>
          <w:rFonts w:asciiTheme="majorBidi" w:hAnsiTheme="majorBidi" w:cstheme="majorBidi"/>
          <w:sz w:val="24"/>
          <w:szCs w:val="24"/>
        </w:rPr>
        <w:t xml:space="preserve"> 92,000.</w:t>
      </w:r>
      <w:r w:rsidR="00656494">
        <w:rPr>
          <w:rFonts w:asciiTheme="majorBidi" w:hAnsiTheme="majorBidi" w:cstheme="majorBidi"/>
          <w:sz w:val="24"/>
          <w:szCs w:val="24"/>
        </w:rPr>
        <w:t xml:space="preserve"> 40% of 92,000 sightseers were satisfied and 35% of them were extremely satisfied and dissatisfied and very dissatisfied answers included only 20% of people. Negligible group of people didn’t respond at all.</w:t>
      </w:r>
    </w:p>
    <w:p w:rsidR="00502E40" w:rsidRPr="00502E40" w:rsidRDefault="00502E40" w:rsidP="00502E40">
      <w:pPr>
        <w:jc w:val="both"/>
        <w:rPr>
          <w:rFonts w:asciiTheme="majorBidi" w:hAnsiTheme="majorBidi" w:cstheme="majorBidi"/>
          <w:sz w:val="24"/>
          <w:szCs w:val="24"/>
        </w:rPr>
      </w:pPr>
    </w:p>
    <w:sectPr w:rsidR="00502E40" w:rsidRPr="00502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6E"/>
    <w:rsid w:val="00002054"/>
    <w:rsid w:val="00024769"/>
    <w:rsid w:val="000379C3"/>
    <w:rsid w:val="000562D8"/>
    <w:rsid w:val="00086A7F"/>
    <w:rsid w:val="000B7A01"/>
    <w:rsid w:val="000C0C6F"/>
    <w:rsid w:val="000F1FF3"/>
    <w:rsid w:val="001119CD"/>
    <w:rsid w:val="00123883"/>
    <w:rsid w:val="00132300"/>
    <w:rsid w:val="001414BE"/>
    <w:rsid w:val="00194E2D"/>
    <w:rsid w:val="001969B9"/>
    <w:rsid w:val="001E45DD"/>
    <w:rsid w:val="001E6102"/>
    <w:rsid w:val="001F573A"/>
    <w:rsid w:val="00257924"/>
    <w:rsid w:val="00282F1F"/>
    <w:rsid w:val="002932C1"/>
    <w:rsid w:val="002A77D4"/>
    <w:rsid w:val="002E64EC"/>
    <w:rsid w:val="002E7AE9"/>
    <w:rsid w:val="002F4B8B"/>
    <w:rsid w:val="00305606"/>
    <w:rsid w:val="0033091E"/>
    <w:rsid w:val="00333E48"/>
    <w:rsid w:val="0034066F"/>
    <w:rsid w:val="00366E52"/>
    <w:rsid w:val="00381707"/>
    <w:rsid w:val="00383B8E"/>
    <w:rsid w:val="003B3BBF"/>
    <w:rsid w:val="003C7B71"/>
    <w:rsid w:val="003E497F"/>
    <w:rsid w:val="003F77D4"/>
    <w:rsid w:val="004134B2"/>
    <w:rsid w:val="00427F45"/>
    <w:rsid w:val="00445B4F"/>
    <w:rsid w:val="004879A8"/>
    <w:rsid w:val="00491128"/>
    <w:rsid w:val="00492CED"/>
    <w:rsid w:val="004A0D5B"/>
    <w:rsid w:val="004A425F"/>
    <w:rsid w:val="004E636E"/>
    <w:rsid w:val="00502E40"/>
    <w:rsid w:val="0051676B"/>
    <w:rsid w:val="00520E22"/>
    <w:rsid w:val="00534088"/>
    <w:rsid w:val="005433CE"/>
    <w:rsid w:val="00573D3F"/>
    <w:rsid w:val="00595AF2"/>
    <w:rsid w:val="005D5798"/>
    <w:rsid w:val="0061393D"/>
    <w:rsid w:val="00641013"/>
    <w:rsid w:val="00656494"/>
    <w:rsid w:val="00667E36"/>
    <w:rsid w:val="00675E1A"/>
    <w:rsid w:val="006D4522"/>
    <w:rsid w:val="006F3579"/>
    <w:rsid w:val="007014CF"/>
    <w:rsid w:val="00702AAF"/>
    <w:rsid w:val="0070457F"/>
    <w:rsid w:val="0070510D"/>
    <w:rsid w:val="00733CFA"/>
    <w:rsid w:val="00746F9C"/>
    <w:rsid w:val="00782E76"/>
    <w:rsid w:val="0078557C"/>
    <w:rsid w:val="007A09D6"/>
    <w:rsid w:val="007A3263"/>
    <w:rsid w:val="007A7270"/>
    <w:rsid w:val="007B7B7C"/>
    <w:rsid w:val="007E4ABC"/>
    <w:rsid w:val="00801A51"/>
    <w:rsid w:val="00814DE6"/>
    <w:rsid w:val="00825225"/>
    <w:rsid w:val="008317AB"/>
    <w:rsid w:val="00833F6C"/>
    <w:rsid w:val="008456F3"/>
    <w:rsid w:val="00845E53"/>
    <w:rsid w:val="00886421"/>
    <w:rsid w:val="008866E1"/>
    <w:rsid w:val="008A5449"/>
    <w:rsid w:val="008D54A7"/>
    <w:rsid w:val="009025CE"/>
    <w:rsid w:val="00907035"/>
    <w:rsid w:val="00911969"/>
    <w:rsid w:val="00916C88"/>
    <w:rsid w:val="00941B61"/>
    <w:rsid w:val="00954298"/>
    <w:rsid w:val="00975B41"/>
    <w:rsid w:val="009B57AD"/>
    <w:rsid w:val="009B7B2E"/>
    <w:rsid w:val="009C5BC0"/>
    <w:rsid w:val="009C6960"/>
    <w:rsid w:val="009E7AB0"/>
    <w:rsid w:val="00A05DD5"/>
    <w:rsid w:val="00A13893"/>
    <w:rsid w:val="00A62D59"/>
    <w:rsid w:val="00A7721C"/>
    <w:rsid w:val="00A935FD"/>
    <w:rsid w:val="00AC269F"/>
    <w:rsid w:val="00B51519"/>
    <w:rsid w:val="00B60D22"/>
    <w:rsid w:val="00B62A9C"/>
    <w:rsid w:val="00BA2613"/>
    <w:rsid w:val="00BB1ECC"/>
    <w:rsid w:val="00BE1835"/>
    <w:rsid w:val="00C421D0"/>
    <w:rsid w:val="00C56B4B"/>
    <w:rsid w:val="00C83B6E"/>
    <w:rsid w:val="00C95E04"/>
    <w:rsid w:val="00C96347"/>
    <w:rsid w:val="00CA593C"/>
    <w:rsid w:val="00CC1529"/>
    <w:rsid w:val="00CE7EF0"/>
    <w:rsid w:val="00CF21F7"/>
    <w:rsid w:val="00D374F2"/>
    <w:rsid w:val="00D46820"/>
    <w:rsid w:val="00D72EF3"/>
    <w:rsid w:val="00D739D0"/>
    <w:rsid w:val="00DB218D"/>
    <w:rsid w:val="00DC00B5"/>
    <w:rsid w:val="00DC0EFF"/>
    <w:rsid w:val="00DC36AF"/>
    <w:rsid w:val="00DD31D6"/>
    <w:rsid w:val="00DF333E"/>
    <w:rsid w:val="00E331F5"/>
    <w:rsid w:val="00E464E2"/>
    <w:rsid w:val="00E50924"/>
    <w:rsid w:val="00E512AB"/>
    <w:rsid w:val="00E53392"/>
    <w:rsid w:val="00E563D4"/>
    <w:rsid w:val="00E65701"/>
    <w:rsid w:val="00E95BF7"/>
    <w:rsid w:val="00EE42B4"/>
    <w:rsid w:val="00EF2F7D"/>
    <w:rsid w:val="00F07D0A"/>
    <w:rsid w:val="00F24F67"/>
    <w:rsid w:val="00F47957"/>
    <w:rsid w:val="00F57F7F"/>
    <w:rsid w:val="00F85DA5"/>
    <w:rsid w:val="00FE36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6ADB5-CDDE-4056-921F-2E357D4A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2E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dc:creator>
  <cp:keywords/>
  <dc:description/>
  <cp:lastModifiedBy>OV</cp:lastModifiedBy>
  <cp:revision>4</cp:revision>
  <dcterms:created xsi:type="dcterms:W3CDTF">2020-11-23T18:20:00Z</dcterms:created>
  <dcterms:modified xsi:type="dcterms:W3CDTF">2020-11-23T20:22:00Z</dcterms:modified>
</cp:coreProperties>
</file>