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90" w:rsidRDefault="00521F90" w:rsidP="00B56FD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given graph contains detailed information about </w:t>
      </w:r>
      <w:r w:rsidRPr="00521F90">
        <w:rPr>
          <w:rFonts w:asciiTheme="majorBidi" w:hAnsiTheme="majorBidi" w:cstheme="majorBidi"/>
          <w:sz w:val="28"/>
          <w:szCs w:val="28"/>
        </w:rPr>
        <w:t xml:space="preserve">the recycling rate for four </w:t>
      </w:r>
      <w:r>
        <w:rPr>
          <w:rFonts w:asciiTheme="majorBidi" w:hAnsiTheme="majorBidi" w:cstheme="majorBidi"/>
          <w:sz w:val="28"/>
          <w:szCs w:val="28"/>
        </w:rPr>
        <w:t>various</w:t>
      </w:r>
      <w:r w:rsidRPr="00521F90">
        <w:rPr>
          <w:rFonts w:asciiTheme="majorBidi" w:hAnsiTheme="majorBidi" w:cstheme="majorBidi"/>
          <w:sz w:val="28"/>
          <w:szCs w:val="28"/>
        </w:rPr>
        <w:t xml:space="preserve"> materials </w:t>
      </w:r>
      <w:r w:rsidR="00D50C27">
        <w:rPr>
          <w:rFonts w:asciiTheme="majorBidi" w:hAnsiTheme="majorBidi" w:cstheme="majorBidi"/>
          <w:sz w:val="28"/>
          <w:szCs w:val="28"/>
        </w:rPr>
        <w:t xml:space="preserve">in </w:t>
      </w:r>
      <w:r w:rsidRPr="00521F90">
        <w:rPr>
          <w:rFonts w:asciiTheme="majorBidi" w:hAnsiTheme="majorBidi" w:cstheme="majorBidi"/>
          <w:sz w:val="28"/>
          <w:szCs w:val="28"/>
        </w:rPr>
        <w:t xml:space="preserve">during the period </w:t>
      </w:r>
      <w:r w:rsidR="00D50C27">
        <w:rPr>
          <w:rFonts w:asciiTheme="majorBidi" w:hAnsiTheme="majorBidi" w:cstheme="majorBidi"/>
          <w:sz w:val="28"/>
          <w:szCs w:val="28"/>
        </w:rPr>
        <w:t>between</w:t>
      </w:r>
      <w:r w:rsidRPr="00521F90">
        <w:rPr>
          <w:rFonts w:asciiTheme="majorBidi" w:hAnsiTheme="majorBidi" w:cstheme="majorBidi"/>
          <w:sz w:val="28"/>
          <w:szCs w:val="28"/>
        </w:rPr>
        <w:t xml:space="preserve"> 1982 </w:t>
      </w:r>
      <w:r w:rsidR="00D50C27">
        <w:rPr>
          <w:rFonts w:asciiTheme="majorBidi" w:hAnsiTheme="majorBidi" w:cstheme="majorBidi"/>
          <w:sz w:val="28"/>
          <w:szCs w:val="28"/>
        </w:rPr>
        <w:t xml:space="preserve">and </w:t>
      </w:r>
      <w:r w:rsidRPr="00521F90">
        <w:rPr>
          <w:rFonts w:asciiTheme="majorBidi" w:hAnsiTheme="majorBidi" w:cstheme="majorBidi"/>
          <w:sz w:val="28"/>
          <w:szCs w:val="28"/>
        </w:rPr>
        <w:t xml:space="preserve">2010 in a </w:t>
      </w:r>
      <w:r w:rsidR="00D50C27">
        <w:rPr>
          <w:rFonts w:asciiTheme="majorBidi" w:hAnsiTheme="majorBidi" w:cstheme="majorBidi"/>
          <w:sz w:val="28"/>
          <w:szCs w:val="28"/>
        </w:rPr>
        <w:t>specific</w:t>
      </w:r>
      <w:r w:rsidR="00457754">
        <w:rPr>
          <w:rFonts w:asciiTheme="majorBidi" w:hAnsiTheme="majorBidi" w:cstheme="majorBidi"/>
          <w:sz w:val="28"/>
          <w:szCs w:val="28"/>
        </w:rPr>
        <w:t xml:space="preserve"> country</w:t>
      </w:r>
      <w:r w:rsidRPr="00521F90">
        <w:rPr>
          <w:rFonts w:asciiTheme="majorBidi" w:hAnsiTheme="majorBidi" w:cstheme="majorBidi"/>
          <w:sz w:val="28"/>
          <w:szCs w:val="28"/>
        </w:rPr>
        <w:t>.</w:t>
      </w:r>
    </w:p>
    <w:p w:rsidR="00756B5F" w:rsidRDefault="00756B5F" w:rsidP="00D50C2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76A2A" w:rsidRDefault="00454C40" w:rsidP="00B56FD3">
      <w:pPr>
        <w:jc w:val="both"/>
        <w:rPr>
          <w:rFonts w:asciiTheme="majorBidi" w:hAnsiTheme="majorBidi" w:cstheme="majorBidi"/>
          <w:sz w:val="28"/>
          <w:szCs w:val="28"/>
        </w:rPr>
      </w:pPr>
      <w:r w:rsidRPr="00454C40">
        <w:rPr>
          <w:rFonts w:asciiTheme="majorBidi" w:hAnsiTheme="majorBidi" w:cstheme="majorBidi"/>
          <w:sz w:val="28"/>
          <w:szCs w:val="28"/>
        </w:rPr>
        <w:t xml:space="preserve">Considering everything, it is apparent that all materials </w:t>
      </w:r>
      <w:r w:rsidR="00D50C27" w:rsidRPr="00D50C27">
        <w:rPr>
          <w:rFonts w:asciiTheme="majorBidi" w:hAnsiTheme="majorBidi" w:cstheme="majorBidi"/>
          <w:sz w:val="28"/>
          <w:szCs w:val="28"/>
        </w:rPr>
        <w:t xml:space="preserve">demonstrated </w:t>
      </w:r>
      <w:r w:rsidR="00176A2A">
        <w:rPr>
          <w:rFonts w:asciiTheme="majorBidi" w:hAnsiTheme="majorBidi" w:cstheme="majorBidi"/>
          <w:sz w:val="28"/>
          <w:szCs w:val="28"/>
        </w:rPr>
        <w:t>uptrend which</w:t>
      </w:r>
      <w:r w:rsidRPr="00454C40">
        <w:rPr>
          <w:rFonts w:asciiTheme="majorBidi" w:hAnsiTheme="majorBidi" w:cstheme="majorBidi"/>
          <w:sz w:val="28"/>
          <w:szCs w:val="28"/>
        </w:rPr>
        <w:t xml:space="preserve"> paper and cardboard </w:t>
      </w:r>
      <w:r w:rsidRPr="00B56FD3">
        <w:rPr>
          <w:rFonts w:asciiTheme="majorBidi" w:hAnsiTheme="majorBidi" w:cstheme="majorBidi"/>
          <w:sz w:val="28"/>
          <w:szCs w:val="28"/>
        </w:rPr>
        <w:t xml:space="preserve">were </w:t>
      </w:r>
      <w:r w:rsidRPr="00454C40">
        <w:rPr>
          <w:rFonts w:asciiTheme="majorBidi" w:hAnsiTheme="majorBidi" w:cstheme="majorBidi"/>
          <w:sz w:val="28"/>
          <w:szCs w:val="28"/>
        </w:rPr>
        <w:t>the most recycled material</w:t>
      </w:r>
      <w:r w:rsidR="00D50C27">
        <w:rPr>
          <w:rFonts w:asciiTheme="majorBidi" w:hAnsiTheme="majorBidi" w:cstheme="majorBidi"/>
          <w:sz w:val="28"/>
          <w:szCs w:val="28"/>
        </w:rPr>
        <w:t>s</w:t>
      </w:r>
      <w:r w:rsidRPr="00454C40">
        <w:rPr>
          <w:rFonts w:asciiTheme="majorBidi" w:hAnsiTheme="majorBidi" w:cstheme="majorBidi"/>
          <w:sz w:val="28"/>
          <w:szCs w:val="28"/>
        </w:rPr>
        <w:t xml:space="preserve">. </w:t>
      </w:r>
      <w:r w:rsidR="00176A2A" w:rsidRPr="00176A2A">
        <w:rPr>
          <w:rFonts w:asciiTheme="majorBidi" w:hAnsiTheme="majorBidi" w:cstheme="majorBidi"/>
          <w:sz w:val="28"/>
          <w:szCs w:val="28"/>
        </w:rPr>
        <w:t>However</w:t>
      </w:r>
      <w:r w:rsidR="00176A2A">
        <w:rPr>
          <w:rFonts w:asciiTheme="majorBidi" w:hAnsiTheme="majorBidi" w:cstheme="majorBidi"/>
          <w:sz w:val="28"/>
          <w:szCs w:val="28"/>
        </w:rPr>
        <w:t xml:space="preserve">, plastics </w:t>
      </w:r>
      <w:r w:rsidR="00176A2A" w:rsidRPr="00B56FD3">
        <w:rPr>
          <w:rFonts w:asciiTheme="majorBidi" w:hAnsiTheme="majorBidi" w:cstheme="majorBidi"/>
          <w:sz w:val="28"/>
          <w:szCs w:val="28"/>
        </w:rPr>
        <w:t>w</w:t>
      </w:r>
      <w:r w:rsidR="004924F3" w:rsidRPr="00B56FD3">
        <w:rPr>
          <w:rFonts w:asciiTheme="majorBidi" w:hAnsiTheme="majorBidi" w:cstheme="majorBidi"/>
          <w:sz w:val="28"/>
          <w:szCs w:val="28"/>
        </w:rPr>
        <w:t>ere</w:t>
      </w:r>
      <w:r w:rsidR="00176A2A" w:rsidRPr="00B56FD3">
        <w:rPr>
          <w:rFonts w:asciiTheme="majorBidi" w:hAnsiTheme="majorBidi" w:cstheme="majorBidi"/>
          <w:sz w:val="28"/>
          <w:szCs w:val="28"/>
        </w:rPr>
        <w:t xml:space="preserve"> </w:t>
      </w:r>
      <w:r w:rsidR="00176A2A">
        <w:rPr>
          <w:rFonts w:asciiTheme="majorBidi" w:hAnsiTheme="majorBidi" w:cstheme="majorBidi"/>
          <w:sz w:val="28"/>
          <w:szCs w:val="28"/>
        </w:rPr>
        <w:t>the lowest amount recycled material in each year.</w:t>
      </w:r>
    </w:p>
    <w:p w:rsidR="00176A2A" w:rsidRDefault="00176A2A" w:rsidP="00176A2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102D1" w:rsidRDefault="00176A2A" w:rsidP="003447C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Shooting a glance</w:t>
      </w:r>
      <w:r w:rsidR="00454C40" w:rsidRPr="00454C4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we can see that</w:t>
      </w:r>
      <w:r w:rsidR="00454C40" w:rsidRPr="00454C40">
        <w:rPr>
          <w:rFonts w:asciiTheme="majorBidi" w:hAnsiTheme="majorBidi" w:cstheme="majorBidi"/>
          <w:sz w:val="28"/>
          <w:szCs w:val="28"/>
        </w:rPr>
        <w:t xml:space="preserve"> </w:t>
      </w:r>
      <w:r w:rsidR="007102D1" w:rsidRPr="007102D1">
        <w:rPr>
          <w:rFonts w:asciiTheme="majorBidi" w:hAnsiTheme="majorBidi" w:cstheme="majorBidi"/>
          <w:sz w:val="28"/>
          <w:szCs w:val="28"/>
        </w:rPr>
        <w:t xml:space="preserve">paper and cardboard </w:t>
      </w:r>
      <w:r w:rsidR="007102D1" w:rsidRPr="006B4D09">
        <w:rPr>
          <w:rFonts w:asciiTheme="majorBidi" w:hAnsiTheme="majorBidi" w:cstheme="majorBidi"/>
          <w:sz w:val="28"/>
          <w:szCs w:val="28"/>
        </w:rPr>
        <w:t>w</w:t>
      </w:r>
      <w:r w:rsidR="004924F3" w:rsidRPr="006B4D09">
        <w:rPr>
          <w:rFonts w:asciiTheme="majorBidi" w:hAnsiTheme="majorBidi" w:cstheme="majorBidi"/>
          <w:sz w:val="28"/>
          <w:szCs w:val="28"/>
        </w:rPr>
        <w:t>ere</w:t>
      </w:r>
      <w:r w:rsidR="007102D1" w:rsidRPr="006B4D09">
        <w:rPr>
          <w:rFonts w:asciiTheme="majorBidi" w:hAnsiTheme="majorBidi" w:cstheme="majorBidi"/>
          <w:sz w:val="28"/>
          <w:szCs w:val="28"/>
        </w:rPr>
        <w:t xml:space="preserve"> </w:t>
      </w:r>
      <w:r w:rsidR="007102D1" w:rsidRPr="007102D1">
        <w:rPr>
          <w:rFonts w:asciiTheme="majorBidi" w:hAnsiTheme="majorBidi" w:cstheme="majorBidi"/>
          <w:sz w:val="28"/>
          <w:szCs w:val="28"/>
        </w:rPr>
        <w:t xml:space="preserve">recycled </w:t>
      </w:r>
      <w:r w:rsidR="007102D1">
        <w:rPr>
          <w:rFonts w:asciiTheme="majorBidi" w:hAnsiTheme="majorBidi" w:cstheme="majorBidi"/>
          <w:sz w:val="28"/>
          <w:szCs w:val="28"/>
        </w:rPr>
        <w:t>in 1982</w:t>
      </w:r>
      <w:r w:rsidR="007102D1" w:rsidRPr="007102D1">
        <w:rPr>
          <w:rFonts w:asciiTheme="majorBidi" w:hAnsiTheme="majorBidi" w:cstheme="majorBidi"/>
          <w:sz w:val="28"/>
          <w:szCs w:val="28"/>
        </w:rPr>
        <w:t xml:space="preserve"> </w:t>
      </w:r>
      <w:r w:rsidR="007102D1">
        <w:rPr>
          <w:rFonts w:asciiTheme="majorBidi" w:hAnsiTheme="majorBidi" w:cstheme="majorBidi"/>
          <w:sz w:val="28"/>
          <w:szCs w:val="28"/>
        </w:rPr>
        <w:t xml:space="preserve">about 65% </w:t>
      </w:r>
      <w:r w:rsidR="007102D1" w:rsidRPr="007102D1">
        <w:rPr>
          <w:rFonts w:asciiTheme="majorBidi" w:hAnsiTheme="majorBidi" w:cstheme="majorBidi"/>
          <w:sz w:val="28"/>
          <w:szCs w:val="28"/>
        </w:rPr>
        <w:t xml:space="preserve">and it </w:t>
      </w:r>
      <w:r w:rsidR="00D9219B">
        <w:rPr>
          <w:rFonts w:asciiTheme="majorBidi" w:hAnsiTheme="majorBidi" w:cstheme="majorBidi"/>
          <w:sz w:val="28"/>
          <w:szCs w:val="28"/>
        </w:rPr>
        <w:t>rose</w:t>
      </w:r>
      <w:r w:rsidR="007102D1" w:rsidRPr="007102D1">
        <w:rPr>
          <w:rFonts w:asciiTheme="majorBidi" w:hAnsiTheme="majorBidi" w:cstheme="majorBidi"/>
          <w:sz w:val="28"/>
          <w:szCs w:val="28"/>
        </w:rPr>
        <w:t xml:space="preserve"> by 5% after four years</w:t>
      </w:r>
      <w:r w:rsidR="00671220">
        <w:rPr>
          <w:rFonts w:asciiTheme="majorBidi" w:hAnsiTheme="majorBidi" w:cstheme="majorBidi"/>
          <w:sz w:val="28"/>
          <w:szCs w:val="28"/>
        </w:rPr>
        <w:t xml:space="preserve"> but it returned to 65% in 1990.</w:t>
      </w:r>
      <w:r w:rsidR="007102D1">
        <w:rPr>
          <w:rFonts w:asciiTheme="majorBidi" w:hAnsiTheme="majorBidi" w:cstheme="majorBidi"/>
          <w:sz w:val="28"/>
          <w:szCs w:val="28"/>
        </w:rPr>
        <w:t xml:space="preserve"> By the passage of time</w:t>
      </w:r>
      <w:r w:rsidR="00671220">
        <w:rPr>
          <w:rFonts w:asciiTheme="majorBidi" w:hAnsiTheme="majorBidi" w:cstheme="majorBidi"/>
          <w:sz w:val="28"/>
          <w:szCs w:val="28"/>
        </w:rPr>
        <w:t xml:space="preserve"> </w:t>
      </w:r>
      <w:r w:rsidR="004924F3">
        <w:rPr>
          <w:rFonts w:asciiTheme="majorBidi" w:hAnsiTheme="majorBidi" w:cstheme="majorBidi"/>
          <w:sz w:val="28"/>
          <w:szCs w:val="28"/>
        </w:rPr>
        <w:t>it</w:t>
      </w:r>
      <w:r w:rsidR="00D9219B">
        <w:rPr>
          <w:rFonts w:asciiTheme="majorBidi" w:hAnsiTheme="majorBidi" w:cstheme="majorBidi"/>
          <w:sz w:val="28"/>
          <w:szCs w:val="28"/>
        </w:rPr>
        <w:t xml:space="preserve"> increased significantly and</w:t>
      </w:r>
      <w:r w:rsidR="00671220">
        <w:rPr>
          <w:rFonts w:asciiTheme="majorBidi" w:hAnsiTheme="majorBidi" w:cstheme="majorBidi"/>
          <w:sz w:val="28"/>
          <w:szCs w:val="28"/>
        </w:rPr>
        <w:t xml:space="preserve"> reached a peak </w:t>
      </w:r>
      <w:r w:rsidR="00671220" w:rsidRPr="00671220">
        <w:rPr>
          <w:rFonts w:asciiTheme="majorBidi" w:hAnsiTheme="majorBidi" w:cstheme="majorBidi"/>
          <w:sz w:val="28"/>
          <w:szCs w:val="28"/>
        </w:rPr>
        <w:t>of 80</w:t>
      </w:r>
      <w:r w:rsidR="00671220">
        <w:rPr>
          <w:rFonts w:asciiTheme="majorBidi" w:hAnsiTheme="majorBidi" w:cstheme="majorBidi"/>
          <w:sz w:val="28"/>
          <w:szCs w:val="28"/>
        </w:rPr>
        <w:t>%</w:t>
      </w:r>
      <w:r w:rsidR="00671220" w:rsidRPr="00671220">
        <w:rPr>
          <w:rFonts w:asciiTheme="majorBidi" w:hAnsiTheme="majorBidi" w:cstheme="majorBidi"/>
          <w:sz w:val="28"/>
          <w:szCs w:val="28"/>
        </w:rPr>
        <w:t xml:space="preserve"> in 1994</w:t>
      </w:r>
      <w:r w:rsidR="00671220">
        <w:rPr>
          <w:rFonts w:asciiTheme="majorBidi" w:hAnsiTheme="majorBidi" w:cstheme="majorBidi"/>
          <w:sz w:val="28"/>
          <w:szCs w:val="28"/>
        </w:rPr>
        <w:t xml:space="preserve">. </w:t>
      </w:r>
      <w:r w:rsidR="00D9219B">
        <w:rPr>
          <w:rFonts w:asciiTheme="majorBidi" w:hAnsiTheme="majorBidi" w:cstheme="majorBidi"/>
          <w:sz w:val="28"/>
          <w:szCs w:val="28"/>
        </w:rPr>
        <w:t>Between</w:t>
      </w:r>
      <w:r w:rsidR="00617DBA">
        <w:rPr>
          <w:rFonts w:asciiTheme="majorBidi" w:hAnsiTheme="majorBidi" w:cstheme="majorBidi"/>
          <w:sz w:val="28"/>
          <w:szCs w:val="28"/>
        </w:rPr>
        <w:t xml:space="preserve">1994 </w:t>
      </w:r>
      <w:r w:rsidR="000C72C5">
        <w:rPr>
          <w:rFonts w:asciiTheme="majorBidi" w:hAnsiTheme="majorBidi" w:cstheme="majorBidi"/>
          <w:sz w:val="28"/>
          <w:szCs w:val="28"/>
        </w:rPr>
        <w:t>and</w:t>
      </w:r>
      <w:r w:rsidR="00617DBA">
        <w:rPr>
          <w:rFonts w:asciiTheme="majorBidi" w:hAnsiTheme="majorBidi" w:cstheme="majorBidi"/>
          <w:sz w:val="28"/>
          <w:szCs w:val="28"/>
        </w:rPr>
        <w:t xml:space="preserve"> 2010,</w:t>
      </w:r>
      <w:r w:rsidR="00D9219B">
        <w:rPr>
          <w:rFonts w:asciiTheme="majorBidi" w:hAnsiTheme="majorBidi" w:cstheme="majorBidi"/>
          <w:sz w:val="28"/>
          <w:szCs w:val="28"/>
        </w:rPr>
        <w:t xml:space="preserve"> </w:t>
      </w:r>
      <w:r w:rsidR="00617DBA">
        <w:rPr>
          <w:rFonts w:asciiTheme="majorBidi" w:hAnsiTheme="majorBidi" w:cstheme="majorBidi"/>
          <w:sz w:val="28"/>
          <w:szCs w:val="28"/>
        </w:rPr>
        <w:t xml:space="preserve">it decreased gradually </w:t>
      </w:r>
      <w:r w:rsidR="00617DBA" w:rsidRPr="00617DBA">
        <w:rPr>
          <w:rFonts w:asciiTheme="majorBidi" w:hAnsiTheme="majorBidi" w:cstheme="majorBidi"/>
          <w:sz w:val="28"/>
          <w:szCs w:val="28"/>
        </w:rPr>
        <w:t>to 70% in 2010</w:t>
      </w:r>
      <w:r w:rsidR="00617DBA">
        <w:rPr>
          <w:rFonts w:asciiTheme="majorBidi" w:hAnsiTheme="majorBidi" w:cstheme="majorBidi"/>
          <w:sz w:val="28"/>
          <w:szCs w:val="28"/>
        </w:rPr>
        <w:t xml:space="preserve">. </w:t>
      </w:r>
      <w:r w:rsidR="004924F3">
        <w:rPr>
          <w:rFonts w:asciiTheme="majorBidi" w:hAnsiTheme="majorBidi" w:cstheme="majorBidi"/>
          <w:sz w:val="28"/>
          <w:szCs w:val="28"/>
        </w:rPr>
        <w:t>By contrast</w:t>
      </w:r>
      <w:r w:rsidR="00617DBA">
        <w:rPr>
          <w:rFonts w:asciiTheme="majorBidi" w:hAnsiTheme="majorBidi" w:cstheme="majorBidi"/>
          <w:sz w:val="28"/>
          <w:szCs w:val="28"/>
        </w:rPr>
        <w:t xml:space="preserve">, </w:t>
      </w:r>
      <w:r w:rsidR="00617DBA" w:rsidRPr="00617DBA">
        <w:rPr>
          <w:rFonts w:asciiTheme="majorBidi" w:hAnsiTheme="majorBidi" w:cstheme="majorBidi"/>
          <w:sz w:val="28"/>
          <w:szCs w:val="28"/>
        </w:rPr>
        <w:t xml:space="preserve">recycling rate of </w:t>
      </w:r>
      <w:r w:rsidR="00617DBA">
        <w:rPr>
          <w:rFonts w:asciiTheme="majorBidi" w:hAnsiTheme="majorBidi" w:cstheme="majorBidi"/>
          <w:sz w:val="28"/>
          <w:szCs w:val="28"/>
        </w:rPr>
        <w:t xml:space="preserve">glass containers </w:t>
      </w:r>
      <w:r w:rsidR="006B4D09" w:rsidRPr="006B4D09">
        <w:rPr>
          <w:rFonts w:asciiTheme="majorBidi" w:hAnsiTheme="majorBidi" w:cstheme="majorBidi"/>
          <w:sz w:val="28"/>
          <w:szCs w:val="28"/>
        </w:rPr>
        <w:t>was</w:t>
      </w:r>
      <w:r w:rsidR="00FA4738" w:rsidRPr="006B4D09">
        <w:rPr>
          <w:rFonts w:asciiTheme="majorBidi" w:hAnsiTheme="majorBidi" w:cstheme="majorBidi"/>
          <w:sz w:val="28"/>
          <w:szCs w:val="28"/>
        </w:rPr>
        <w:t xml:space="preserve"> </w:t>
      </w:r>
      <w:r w:rsidR="00FA4738">
        <w:rPr>
          <w:rFonts w:asciiTheme="majorBidi" w:hAnsiTheme="majorBidi" w:cstheme="majorBidi"/>
          <w:sz w:val="28"/>
          <w:szCs w:val="28"/>
        </w:rPr>
        <w:t xml:space="preserve">recycled </w:t>
      </w:r>
      <w:r w:rsidR="004924F3">
        <w:rPr>
          <w:rFonts w:asciiTheme="majorBidi" w:hAnsiTheme="majorBidi" w:cstheme="majorBidi"/>
          <w:sz w:val="28"/>
          <w:szCs w:val="28"/>
        </w:rPr>
        <w:t>almost</w:t>
      </w:r>
      <w:r w:rsidR="00FA4738">
        <w:rPr>
          <w:rFonts w:asciiTheme="majorBidi" w:hAnsiTheme="majorBidi" w:cstheme="majorBidi"/>
          <w:sz w:val="28"/>
          <w:szCs w:val="28"/>
        </w:rPr>
        <w:t xml:space="preserve"> 50% in 1982 which hit a trough approximately 40% in 1990. Then, there ex</w:t>
      </w:r>
      <w:r w:rsidR="003447C2">
        <w:rPr>
          <w:rFonts w:asciiTheme="majorBidi" w:hAnsiTheme="majorBidi" w:cstheme="majorBidi"/>
          <w:sz w:val="28"/>
          <w:szCs w:val="28"/>
        </w:rPr>
        <w:t>isted a gradual growth to 60% from 1990 to 2010.</w:t>
      </w:r>
    </w:p>
    <w:p w:rsidR="00671220" w:rsidRDefault="00671220" w:rsidP="00D50C2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56B5F" w:rsidRDefault="00FA4738" w:rsidP="00EC258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 going into more details, it is easy to notice that </w:t>
      </w:r>
      <w:r w:rsidR="00D50C27" w:rsidRPr="00454C40">
        <w:rPr>
          <w:rFonts w:asciiTheme="majorBidi" w:hAnsiTheme="majorBidi" w:cstheme="majorBidi"/>
          <w:sz w:val="28"/>
          <w:szCs w:val="28"/>
        </w:rPr>
        <w:t>aluminum</w:t>
      </w:r>
      <w:r w:rsidR="00454C40" w:rsidRPr="00454C40">
        <w:rPr>
          <w:rFonts w:asciiTheme="majorBidi" w:hAnsiTheme="majorBidi" w:cstheme="majorBidi"/>
          <w:sz w:val="28"/>
          <w:szCs w:val="28"/>
        </w:rPr>
        <w:t xml:space="preserve"> cans</w:t>
      </w:r>
      <w:r>
        <w:rPr>
          <w:rFonts w:asciiTheme="majorBidi" w:hAnsiTheme="majorBidi" w:cstheme="majorBidi"/>
          <w:sz w:val="28"/>
          <w:szCs w:val="28"/>
        </w:rPr>
        <w:t xml:space="preserve"> were recycled </w:t>
      </w:r>
      <w:r w:rsidR="00A101F2">
        <w:rPr>
          <w:rFonts w:asciiTheme="majorBidi" w:hAnsiTheme="majorBidi" w:cstheme="majorBidi"/>
          <w:sz w:val="28"/>
          <w:szCs w:val="28"/>
        </w:rPr>
        <w:t>about</w:t>
      </w:r>
      <w:r w:rsidR="004924F3">
        <w:rPr>
          <w:rFonts w:asciiTheme="majorBidi" w:hAnsiTheme="majorBidi" w:cstheme="majorBidi"/>
          <w:sz w:val="28"/>
          <w:szCs w:val="28"/>
        </w:rPr>
        <w:t xml:space="preserve"> 5% in 1986 and</w:t>
      </w:r>
      <w:r w:rsidR="001D4579">
        <w:rPr>
          <w:rFonts w:asciiTheme="majorBidi" w:hAnsiTheme="majorBidi" w:cstheme="majorBidi"/>
          <w:sz w:val="28"/>
          <w:szCs w:val="28"/>
        </w:rPr>
        <w:t xml:space="preserve"> it</w:t>
      </w:r>
      <w:r w:rsidR="00454C40" w:rsidRPr="00454C40">
        <w:rPr>
          <w:rFonts w:asciiTheme="majorBidi" w:hAnsiTheme="majorBidi" w:cstheme="majorBidi"/>
          <w:sz w:val="28"/>
          <w:szCs w:val="28"/>
        </w:rPr>
        <w:t xml:space="preserve"> rose gradually over </w:t>
      </w:r>
      <w:r w:rsidR="006B4D09">
        <w:rPr>
          <w:rFonts w:asciiTheme="majorBidi" w:hAnsiTheme="majorBidi" w:cstheme="majorBidi"/>
          <w:sz w:val="28"/>
          <w:szCs w:val="28"/>
        </w:rPr>
        <w:t>the</w:t>
      </w:r>
      <w:r w:rsidR="00454C40" w:rsidRPr="00454C40">
        <w:rPr>
          <w:rFonts w:asciiTheme="majorBidi" w:hAnsiTheme="majorBidi" w:cstheme="majorBidi"/>
          <w:sz w:val="28"/>
          <w:szCs w:val="28"/>
        </w:rPr>
        <w:t xml:space="preserve"> period</w:t>
      </w:r>
      <w:r w:rsidR="003C1AE1">
        <w:rPr>
          <w:rFonts w:asciiTheme="majorBidi" w:hAnsiTheme="majorBidi" w:cstheme="majorBidi"/>
          <w:sz w:val="28"/>
          <w:szCs w:val="28"/>
        </w:rPr>
        <w:t xml:space="preserve"> </w:t>
      </w:r>
      <w:r w:rsidR="00EC2586">
        <w:rPr>
          <w:rFonts w:asciiTheme="majorBidi" w:hAnsiTheme="majorBidi" w:cstheme="majorBidi"/>
          <w:sz w:val="28"/>
          <w:szCs w:val="28"/>
        </w:rPr>
        <w:t>that</w:t>
      </w:r>
      <w:bookmarkStart w:id="0" w:name="_GoBack"/>
      <w:bookmarkEnd w:id="0"/>
      <w:r w:rsidR="003C1AE1">
        <w:rPr>
          <w:rFonts w:asciiTheme="majorBidi" w:hAnsiTheme="majorBidi" w:cstheme="majorBidi"/>
          <w:sz w:val="28"/>
          <w:szCs w:val="28"/>
        </w:rPr>
        <w:t xml:space="preserve"> reached </w:t>
      </w:r>
      <w:r w:rsidR="00A101F2">
        <w:rPr>
          <w:rFonts w:asciiTheme="majorBidi" w:hAnsiTheme="majorBidi" w:cstheme="majorBidi"/>
          <w:sz w:val="28"/>
          <w:szCs w:val="28"/>
        </w:rPr>
        <w:t xml:space="preserve">almost </w:t>
      </w:r>
      <w:r w:rsidR="00A101F2">
        <w:rPr>
          <w:rFonts w:asciiTheme="majorBidi" w:hAnsiTheme="majorBidi" w:cstheme="majorBidi"/>
          <w:sz w:val="28"/>
          <w:szCs w:val="28"/>
        </w:rPr>
        <w:t xml:space="preserve">to </w:t>
      </w:r>
      <w:r w:rsidR="003C1AE1">
        <w:rPr>
          <w:rFonts w:asciiTheme="majorBidi" w:hAnsiTheme="majorBidi" w:cstheme="majorBidi"/>
          <w:sz w:val="28"/>
          <w:szCs w:val="28"/>
        </w:rPr>
        <w:t>45% in 2010</w:t>
      </w:r>
      <w:r w:rsidR="00454C40" w:rsidRPr="00454C40">
        <w:rPr>
          <w:rFonts w:asciiTheme="majorBidi" w:hAnsiTheme="majorBidi" w:cstheme="majorBidi"/>
          <w:sz w:val="28"/>
          <w:szCs w:val="28"/>
        </w:rPr>
        <w:t>.</w:t>
      </w:r>
      <w:r w:rsidR="004924F3">
        <w:rPr>
          <w:rFonts w:asciiTheme="majorBidi" w:hAnsiTheme="majorBidi" w:cstheme="majorBidi"/>
          <w:sz w:val="28"/>
          <w:szCs w:val="28"/>
        </w:rPr>
        <w:t xml:space="preserve"> Interestingly enough, </w:t>
      </w:r>
      <w:r w:rsidR="00B56FD3">
        <w:rPr>
          <w:rFonts w:asciiTheme="majorBidi" w:hAnsiTheme="majorBidi" w:cstheme="majorBidi"/>
          <w:sz w:val="28"/>
          <w:szCs w:val="28"/>
        </w:rPr>
        <w:t xml:space="preserve">the </w:t>
      </w:r>
      <w:r w:rsidR="0061746A" w:rsidRPr="0061746A">
        <w:rPr>
          <w:rFonts w:asciiTheme="majorBidi" w:hAnsiTheme="majorBidi" w:cstheme="majorBidi"/>
          <w:sz w:val="28"/>
          <w:szCs w:val="28"/>
        </w:rPr>
        <w:t xml:space="preserve">least recycling process </w:t>
      </w:r>
      <w:r w:rsidR="006B4D09">
        <w:rPr>
          <w:rFonts w:asciiTheme="majorBidi" w:hAnsiTheme="majorBidi" w:cstheme="majorBidi"/>
          <w:sz w:val="28"/>
          <w:szCs w:val="28"/>
        </w:rPr>
        <w:t>made</w:t>
      </w:r>
      <w:r w:rsidR="0061746A" w:rsidRPr="0061746A">
        <w:rPr>
          <w:rFonts w:asciiTheme="majorBidi" w:hAnsiTheme="majorBidi" w:cstheme="majorBidi"/>
          <w:sz w:val="28"/>
          <w:szCs w:val="28"/>
        </w:rPr>
        <w:t xml:space="preserve"> by plastics from binging to end of the period</w:t>
      </w:r>
      <w:r w:rsidR="00B56FD3">
        <w:rPr>
          <w:rFonts w:asciiTheme="majorBidi" w:hAnsiTheme="majorBidi" w:cstheme="majorBidi"/>
          <w:sz w:val="28"/>
          <w:szCs w:val="28"/>
        </w:rPr>
        <w:t xml:space="preserve"> about 3% to 9%.</w:t>
      </w:r>
    </w:p>
    <w:p w:rsidR="0080567F" w:rsidRPr="000812FB" w:rsidRDefault="0080567F" w:rsidP="00D50C27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80567F" w:rsidRPr="0008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FB"/>
    <w:rsid w:val="000812FB"/>
    <w:rsid w:val="000C72C5"/>
    <w:rsid w:val="00176A2A"/>
    <w:rsid w:val="001D4579"/>
    <w:rsid w:val="003447C2"/>
    <w:rsid w:val="003C1AE1"/>
    <w:rsid w:val="00454C40"/>
    <w:rsid w:val="00457754"/>
    <w:rsid w:val="004924F3"/>
    <w:rsid w:val="00521F90"/>
    <w:rsid w:val="0061746A"/>
    <w:rsid w:val="00617DBA"/>
    <w:rsid w:val="00671220"/>
    <w:rsid w:val="006B4D09"/>
    <w:rsid w:val="007102D1"/>
    <w:rsid w:val="00756B5F"/>
    <w:rsid w:val="0080567F"/>
    <w:rsid w:val="0096583C"/>
    <w:rsid w:val="00A101F2"/>
    <w:rsid w:val="00A52BD9"/>
    <w:rsid w:val="00B56FD3"/>
    <w:rsid w:val="00D50C27"/>
    <w:rsid w:val="00D9219B"/>
    <w:rsid w:val="00E740BE"/>
    <w:rsid w:val="00EC2586"/>
    <w:rsid w:val="00F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CA5F1-0D31-455B-A410-D70FE9CE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2020-09-16T15:26:00Z</dcterms:created>
  <dcterms:modified xsi:type="dcterms:W3CDTF">2020-09-16T19:08:00Z</dcterms:modified>
</cp:coreProperties>
</file>