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1A" w:rsidRDefault="00D05A1A" w:rsidP="00D05A1A">
      <w:pPr>
        <w:rPr>
          <w:sz w:val="28"/>
          <w:szCs w:val="28"/>
        </w:rPr>
      </w:pPr>
      <w:r>
        <w:rPr>
          <w:b/>
          <w:bCs/>
          <w:sz w:val="28"/>
          <w:szCs w:val="28"/>
          <w:highlight w:val="lightGray"/>
        </w:rPr>
        <w:t xml:space="preserve">TPO – </w:t>
      </w:r>
      <w:proofErr w:type="gramStart"/>
      <w:r>
        <w:rPr>
          <w:b/>
          <w:bCs/>
          <w:sz w:val="28"/>
          <w:szCs w:val="28"/>
          <w:highlight w:val="lightGray"/>
        </w:rPr>
        <w:t>4</w:t>
      </w:r>
      <w:r w:rsidRPr="00D05A1A">
        <w:rPr>
          <w:b/>
          <w:bCs/>
          <w:sz w:val="28"/>
          <w:szCs w:val="28"/>
          <w:highlight w:val="lightGray"/>
        </w:rPr>
        <w:t>7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23E7">
        <w:rPr>
          <w:color w:val="A6A6A6" w:themeColor="background1" w:themeShade="A6"/>
          <w:sz w:val="28"/>
          <w:szCs w:val="28"/>
        </w:rPr>
        <w:t>Integrated</w:t>
      </w:r>
      <w:proofErr w:type="gramEnd"/>
      <w:r w:rsidRPr="007D23E7">
        <w:rPr>
          <w:color w:val="A6A6A6" w:themeColor="background1" w:themeShade="A6"/>
          <w:sz w:val="28"/>
          <w:szCs w:val="28"/>
        </w:rPr>
        <w:t xml:space="preserve"> Task</w:t>
      </w:r>
    </w:p>
    <w:p w:rsidR="00D05A1A" w:rsidRDefault="00D05A1A" w:rsidP="00C03694">
      <w:pPr>
        <w:rPr>
          <w:rFonts w:ascii="Arial" w:hAnsi="Arial" w:cs="Arial"/>
          <w:color w:val="0E101A"/>
          <w:sz w:val="26"/>
          <w:szCs w:val="26"/>
        </w:rPr>
      </w:pPr>
    </w:p>
    <w:p w:rsidR="00C03694" w:rsidRPr="00D05A1A" w:rsidRDefault="00C03694" w:rsidP="00C03694">
      <w:pPr>
        <w:rPr>
          <w:sz w:val="28"/>
          <w:szCs w:val="28"/>
        </w:rPr>
      </w:pPr>
      <w:r w:rsidRPr="00D05A1A">
        <w:rPr>
          <w:sz w:val="28"/>
          <w:szCs w:val="28"/>
        </w:rPr>
        <w:t xml:space="preserve">The reading explains various theories about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>reasons account for why large pterosaurs m</w:t>
      </w:r>
      <w:bookmarkStart w:id="0" w:name="_GoBack"/>
      <w:bookmarkEnd w:id="0"/>
      <w:r w:rsidRPr="00D05A1A">
        <w:rPr>
          <w:sz w:val="28"/>
          <w:szCs w:val="28"/>
        </w:rPr>
        <w:t xml:space="preserve">ay not be able to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 xml:space="preserve">flight. The lecturer, however, casts doubts on all the mentioned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 xml:space="preserve">reasons by the reading passage and finds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 xml:space="preserve">the idea </w:t>
      </w:r>
      <w:proofErr w:type="gramStart"/>
      <w:r w:rsidRPr="00D05A1A">
        <w:rPr>
          <w:sz w:val="28"/>
          <w:szCs w:val="28"/>
        </w:rPr>
        <w:t>dubious</w:t>
      </w:r>
      <w:r w:rsidRPr="00D05A1A">
        <w:rPr>
          <w:sz w:val="28"/>
          <w:szCs w:val="28"/>
          <w:rtl/>
        </w:rPr>
        <w:t>‏.‏</w:t>
      </w:r>
      <w:proofErr w:type="gramEnd"/>
    </w:p>
    <w:p w:rsidR="00C03694" w:rsidRPr="00D05A1A" w:rsidRDefault="00C03694" w:rsidP="00C03694">
      <w:pPr>
        <w:rPr>
          <w:sz w:val="28"/>
          <w:szCs w:val="28"/>
        </w:rPr>
      </w:pPr>
      <w:r w:rsidRPr="00D05A1A">
        <w:rPr>
          <w:sz w:val="28"/>
          <w:szCs w:val="28"/>
        </w:rPr>
        <w:t xml:space="preserve">First of all, the author argues because modern reptiles are cold-blooded, pterosaurs might be cold-blooded too. So, they were unable to produce abundant energy.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 xml:space="preserve">Conversely, the lecturer brings up the idea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 xml:space="preserve">that because having a dense hair covering in their body, they might be warm-blooded. Also, they may have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 xml:space="preserve">a high body temperature, and because of that, they might have a fast metabolism. As a result, they could have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 xml:space="preserve">the ability to produce a lot of energy for </w:t>
      </w:r>
      <w:proofErr w:type="gramStart"/>
      <w:r w:rsidRPr="00D05A1A">
        <w:rPr>
          <w:sz w:val="28"/>
          <w:szCs w:val="28"/>
        </w:rPr>
        <w:t>flying.</w:t>
      </w:r>
      <w:r w:rsidRPr="00D05A1A">
        <w:rPr>
          <w:sz w:val="28"/>
          <w:szCs w:val="28"/>
          <w:cs/>
        </w:rPr>
        <w:t>‎</w:t>
      </w:r>
      <w:proofErr w:type="gramEnd"/>
    </w:p>
    <w:p w:rsidR="00C03694" w:rsidRPr="00D05A1A" w:rsidRDefault="00C03694" w:rsidP="00C03694">
      <w:pPr>
        <w:rPr>
          <w:sz w:val="28"/>
          <w:szCs w:val="28"/>
        </w:rPr>
      </w:pPr>
      <w:r w:rsidRPr="00D05A1A">
        <w:rPr>
          <w:sz w:val="28"/>
          <w:szCs w:val="28"/>
        </w:rPr>
        <w:t xml:space="preserve">Furthermore, the reading passage holds the view of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 xml:space="preserve">if they want to fly, the weight of them should be under a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 xml:space="preserve">certain threshold, but their weight might be so heavy. On the contrary, the professor underlines the fact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>that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 xml:space="preserve"> because they have hollow in their bone, they might have a light size and their anatomic shows that. So,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 xml:space="preserve">their weight is low enough to give them the ability of </w:t>
      </w:r>
      <w:proofErr w:type="gramStart"/>
      <w:r w:rsidRPr="00D05A1A">
        <w:rPr>
          <w:sz w:val="28"/>
          <w:szCs w:val="28"/>
        </w:rPr>
        <w:t>flying.</w:t>
      </w:r>
      <w:r w:rsidRPr="00D05A1A">
        <w:rPr>
          <w:sz w:val="28"/>
          <w:szCs w:val="28"/>
          <w:cs/>
        </w:rPr>
        <w:t>‎</w:t>
      </w:r>
      <w:proofErr w:type="gramEnd"/>
    </w:p>
    <w:p w:rsidR="00C03694" w:rsidRPr="00D05A1A" w:rsidRDefault="00C03694" w:rsidP="00C03694">
      <w:pPr>
        <w:rPr>
          <w:sz w:val="28"/>
          <w:szCs w:val="28"/>
          <w:rtl/>
          <w:cs/>
        </w:rPr>
      </w:pPr>
      <w:r w:rsidRPr="00D05A1A">
        <w:rPr>
          <w:sz w:val="28"/>
          <w:szCs w:val="28"/>
        </w:rPr>
        <w:t xml:space="preserve">Finally, the author argues that enormous pterosaurs might not have powerful muscles, which might be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 xml:space="preserve">necessary to lunch themselves into the air. In contrast, the speaker dismisses this issue due to the fact that </w:t>
      </w:r>
      <w:r w:rsidRPr="00D05A1A">
        <w:rPr>
          <w:sz w:val="28"/>
          <w:szCs w:val="28"/>
          <w:cs/>
        </w:rPr>
        <w:t>‎‎</w:t>
      </w:r>
      <w:r w:rsidRPr="00D05A1A">
        <w:rPr>
          <w:sz w:val="28"/>
          <w:szCs w:val="28"/>
        </w:rPr>
        <w:t xml:space="preserve">powerful back legs need for birds to have a flight, but in pterosaurs, because they might have four limbs,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 xml:space="preserve">they might not be essential to have powerful muscles. Also, for having a flight, they could push themselves and be </w:t>
      </w:r>
      <w:r w:rsidRPr="00D05A1A">
        <w:rPr>
          <w:sz w:val="28"/>
          <w:szCs w:val="28"/>
          <w:cs/>
        </w:rPr>
        <w:t>‎</w:t>
      </w:r>
      <w:r w:rsidRPr="00D05A1A">
        <w:rPr>
          <w:sz w:val="28"/>
          <w:szCs w:val="28"/>
        </w:rPr>
        <w:t xml:space="preserve">fast </w:t>
      </w:r>
      <w:proofErr w:type="gramStart"/>
      <w:r w:rsidRPr="00D05A1A">
        <w:rPr>
          <w:sz w:val="28"/>
          <w:szCs w:val="28"/>
        </w:rPr>
        <w:t>enough.</w:t>
      </w:r>
      <w:r w:rsidRPr="00D05A1A">
        <w:rPr>
          <w:sz w:val="28"/>
          <w:szCs w:val="28"/>
          <w:cs/>
        </w:rPr>
        <w:t>‎</w:t>
      </w:r>
      <w:proofErr w:type="gramEnd"/>
    </w:p>
    <w:p w:rsidR="00C03694" w:rsidRPr="00D05A1A" w:rsidRDefault="00C03694" w:rsidP="00C03694">
      <w:pPr>
        <w:rPr>
          <w:sz w:val="28"/>
          <w:szCs w:val="28"/>
        </w:rPr>
      </w:pPr>
    </w:p>
    <w:p w:rsidR="00D05A1A" w:rsidRDefault="00D05A1A" w:rsidP="00D05A1A">
      <w:pPr>
        <w:rPr>
          <w:sz w:val="28"/>
          <w:szCs w:val="28"/>
          <w:cs/>
        </w:rPr>
      </w:pPr>
      <w:r w:rsidRPr="00D05A1A">
        <w:rPr>
          <w:rFonts w:hint="cs"/>
          <w:sz w:val="28"/>
          <w:szCs w:val="28"/>
          <w:cs/>
        </w:rPr>
        <w:t>260 words</w:t>
      </w:r>
    </w:p>
    <w:p w:rsidR="00C03694" w:rsidRPr="00D05A1A" w:rsidRDefault="00C03694" w:rsidP="00C03694">
      <w:pPr>
        <w:rPr>
          <w:sz w:val="28"/>
          <w:szCs w:val="28"/>
          <w:cs/>
        </w:rPr>
      </w:pPr>
      <w:r w:rsidRPr="00D05A1A">
        <w:rPr>
          <w:rFonts w:hint="cs"/>
          <w:sz w:val="28"/>
          <w:szCs w:val="28"/>
          <w:cs/>
        </w:rPr>
        <w:t>23 minutes</w:t>
      </w:r>
    </w:p>
    <w:sectPr w:rsidR="00C03694" w:rsidRPr="00D05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94"/>
    <w:rsid w:val="00073264"/>
    <w:rsid w:val="004806D4"/>
    <w:rsid w:val="00620989"/>
    <w:rsid w:val="0062170B"/>
    <w:rsid w:val="00C03694"/>
    <w:rsid w:val="00D05A1A"/>
    <w:rsid w:val="00F0738E"/>
    <w:rsid w:val="00F3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5316"/>
  <w15:chartTrackingRefBased/>
  <w15:docId w15:val="{3121F2BE-50B7-4B28-9D9C-8F00C991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1319</Characters>
  <Application>Microsoft Office Word</Application>
  <DocSecurity>0</DocSecurity>
  <Lines>35</Lines>
  <Paragraphs>21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Akbarian</dc:creator>
  <cp:keywords/>
  <dc:description/>
  <cp:lastModifiedBy>Reza Akbarian</cp:lastModifiedBy>
  <cp:revision>2</cp:revision>
  <dcterms:created xsi:type="dcterms:W3CDTF">2020-08-25T18:08:00Z</dcterms:created>
  <dcterms:modified xsi:type="dcterms:W3CDTF">2020-08-25T18:18:00Z</dcterms:modified>
</cp:coreProperties>
</file>