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8"/>
          <w:szCs w:val="28"/>
        </w:rPr>
      </w:pPr>
      <w:r w:rsidDel="00000000" w:rsidR="00000000" w:rsidRPr="00000000">
        <w:rPr>
          <w:sz w:val="28"/>
          <w:szCs w:val="28"/>
          <w:rtl w:val="0"/>
        </w:rPr>
        <w:t xml:space="preserve">A teacher’s ability to relate well with students is more important than excellent knowledge of the subject being taught. </w:t>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An efficient education system is one of the essential features of a developed country. In such a state, people from different levels of society can prosper and reach their goals. One crucial part of a sound education system is its qualified teachers and lecturers. Without such expert teachers, the process of preparing students for their future lives will fail. Despite this fact, no one can deny the importance of good relationships with students to transfer information from teachers to students appropriately. One controversial question which is hard to answer is whether a teacher's ability to relate well with students is more important than excellent knowledge of the subject being taught. I believe that teachers should be able to communicate with students appropriately. In what follows, I will elaborate on my viewpoint with the aid of some reasons and examples.    </w:t>
      </w:r>
    </w:p>
    <w:p w:rsidR="00000000" w:rsidDel="00000000" w:rsidP="00000000" w:rsidRDefault="00000000" w:rsidRPr="00000000" w14:paraId="00000004">
      <w:pPr>
        <w:jc w:val="both"/>
        <w:rPr>
          <w:sz w:val="28"/>
          <w:szCs w:val="28"/>
        </w:rPr>
      </w:pPr>
      <w:r w:rsidDel="00000000" w:rsidR="00000000" w:rsidRPr="00000000">
        <w:rPr>
          <w:sz w:val="28"/>
          <w:szCs w:val="28"/>
          <w:rtl w:val="0"/>
        </w:rPr>
        <w:t xml:space="preserve">The first important reason is that a good relationship of a teacher with students in a class will relieve students' stress and increase their self-confidence, which ultimately improves students' learning ability. In other words, the more a teacher can relate well with students, the more students will be interested in learning. Based on a recent study in Iran, 80 percent of students' learning problems in elementary schools directly relate to the inability of teachers to appropriately transfer information to students and state materials in an understandable way. The study results also demonstrate that only 20 percent of learning problems relate to other parameters, including knowledge of the teacher about the material being taught.   </w:t>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Another equally important reason is that teachers' ability to relate with students appropriately also helps teachers find possible existing defects in their knowledge about the material being taught and fix them, which ultimately improves the learning process. As a personal example, years ago, when I taught physics in a school, I was sure about the origin of a famous equation in fluid mechanics called the Bernoulli equation. But one day in a class during a debate with my students on the physical meaning of the Bernoulli equation, one of my students finally persuaded me that I was utterly wrong, and the equation will be established by the method other than that I was thinking before. I believe that this personal example emphasizes the importance of communication with students in a class.    </w:t>
      </w:r>
    </w:p>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In conclusion, based on the reasons mentioned above, I think that teachers' ability to relate with students has remarkable effects on the final results of the education. I suggest that managers of the education system should hold courses for teachers to prepare them to relate with students appropriately. I believe that this idea will significantly increase the efficiency of the education system and help students quickly learn demanding courses that may seem very difficult. </w:t>
      </w:r>
    </w:p>
    <w:p w:rsidR="00000000" w:rsidDel="00000000" w:rsidP="00000000" w:rsidRDefault="00000000" w:rsidRPr="00000000" w14:paraId="00000007">
      <w:pPr>
        <w:jc w:val="both"/>
        <w:rPr>
          <w:sz w:val="28"/>
          <w:szCs w:val="28"/>
        </w:rPr>
      </w:pPr>
      <w:r w:rsidDel="00000000" w:rsidR="00000000" w:rsidRPr="00000000">
        <w:rPr>
          <w:rtl w:val="0"/>
        </w:rPr>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457 words</w:t>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40 min</w:t>
      </w:r>
    </w:p>
    <w:p w:rsidR="00000000" w:rsidDel="00000000" w:rsidP="00000000" w:rsidRDefault="00000000" w:rsidRPr="00000000" w14:paraId="0000000B">
      <w:pPr>
        <w:jc w:val="both"/>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